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79DC2" w14:textId="1B149CD5" w:rsidR="00EB48A2" w:rsidRDefault="001477C4" w:rsidP="00925631">
      <w:pPr>
        <w:spacing w:after="0" w:line="240" w:lineRule="auto"/>
        <w:rPr>
          <w:b/>
          <w:color w:val="FFFFFF" w:themeColor="background1"/>
          <w:sz w:val="24"/>
          <w:szCs w:val="24"/>
        </w:rPr>
      </w:pPr>
      <w:r w:rsidRPr="00C43036">
        <w:rPr>
          <w:b/>
          <w:noProof/>
        </w:rPr>
        <w:drawing>
          <wp:anchor distT="0" distB="0" distL="114300" distR="114300" simplePos="0" relativeHeight="251658240" behindDoc="0" locked="0" layoutInCell="1" allowOverlap="1" wp14:anchorId="68468174" wp14:editId="52D179E9">
            <wp:simplePos x="0" y="0"/>
            <wp:positionH relativeFrom="margin">
              <wp:posOffset>2348865</wp:posOffset>
            </wp:positionH>
            <wp:positionV relativeFrom="page">
              <wp:posOffset>534670</wp:posOffset>
            </wp:positionV>
            <wp:extent cx="1246505" cy="1246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14:sizeRelH relativeFrom="margin">
              <wp14:pctWidth>0</wp14:pctWidth>
            </wp14:sizeRelH>
            <wp14:sizeRelV relativeFrom="margin">
              <wp14:pctHeight>0</wp14:pctHeight>
            </wp14:sizeRelV>
          </wp:anchor>
        </w:drawing>
      </w:r>
      <w:r w:rsidRPr="00C43036">
        <w:rPr>
          <w:b/>
          <w:noProof/>
        </w:rPr>
        <mc:AlternateContent>
          <mc:Choice Requires="wps">
            <w:drawing>
              <wp:anchor distT="0" distB="0" distL="114300" distR="114300" simplePos="0" relativeHeight="251657216" behindDoc="1" locked="0" layoutInCell="1" allowOverlap="1" wp14:anchorId="7C6AB59E" wp14:editId="32466D07">
                <wp:simplePos x="0" y="0"/>
                <wp:positionH relativeFrom="margin">
                  <wp:align>center</wp:align>
                </wp:positionH>
                <wp:positionV relativeFrom="page">
                  <wp:posOffset>988695</wp:posOffset>
                </wp:positionV>
                <wp:extent cx="7258050" cy="3810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258050" cy="381000"/>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D892E" id="Rectangle 1" o:spid="_x0000_s1026" style="position:absolute;margin-left:0;margin-top:77.85pt;width:571.5pt;height:30pt;z-index:-251659264;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" fillcolor="#1f3763 [1608]" strokecolor="#1f3763 [1608]" strokeweight="1pt">
                <w10:wrap anchorx="margin" anchory="page"/>
              </v:rect>
            </w:pict>
          </mc:Fallback>
        </mc:AlternateContent>
      </w:r>
    </w:p>
    <w:p w14:paraId="2D3434D1" w14:textId="3716EC5D" w:rsidR="00B4727A" w:rsidRPr="00821570" w:rsidRDefault="00493CF8" w:rsidP="00821570">
      <w:pPr>
        <w:spacing w:after="0" w:line="240" w:lineRule="auto"/>
        <w:ind w:left="-720"/>
        <w:rPr>
          <w:rFonts w:ascii="Times New Roman" w:hAnsi="Times New Roman" w:cs="Times New Roman"/>
        </w:rPr>
      </w:pPr>
      <w:r w:rsidRPr="00821570">
        <w:rPr>
          <w:rFonts w:ascii="Times New Roman" w:hAnsi="Times New Roman" w:cs="Times New Roman"/>
          <w:b/>
          <w:color w:val="FFFFFF" w:themeColor="background1"/>
        </w:rPr>
        <w:t xml:space="preserve">ITEM </w:t>
      </w:r>
      <w:r w:rsidR="00821570">
        <w:rPr>
          <w:rFonts w:ascii="Times New Roman" w:hAnsi="Times New Roman" w:cs="Times New Roman"/>
          <w:b/>
          <w:color w:val="FFFFFF" w:themeColor="background1"/>
        </w:rPr>
        <w:t>B</w:t>
      </w:r>
      <w:r w:rsidR="00CC6265" w:rsidRPr="00821570">
        <w:rPr>
          <w:rFonts w:ascii="Times New Roman" w:hAnsi="Times New Roman" w:cs="Times New Roman"/>
          <w:b/>
          <w:color w:val="FFFFFF" w:themeColor="background1"/>
        </w:rPr>
        <w:t xml:space="preserve">: </w:t>
      </w:r>
      <w:r w:rsidR="00D73B34" w:rsidRPr="00821570">
        <w:rPr>
          <w:rFonts w:ascii="Times New Roman" w:hAnsi="Times New Roman" w:cs="Times New Roman"/>
          <w:b/>
          <w:color w:val="FFFFFF" w:themeColor="background1"/>
        </w:rPr>
        <w:t>Will</w:t>
      </w:r>
      <w:r w:rsidR="005B54BA" w:rsidRPr="00821570">
        <w:rPr>
          <w:rFonts w:ascii="Times New Roman" w:hAnsi="Times New Roman" w:cs="Times New Roman"/>
          <w:b/>
          <w:color w:val="FFFFFF" w:themeColor="background1"/>
        </w:rPr>
        <w:t>ia</w:t>
      </w:r>
      <w:r w:rsidR="00D73B34" w:rsidRPr="00821570">
        <w:rPr>
          <w:rFonts w:ascii="Times New Roman" w:hAnsi="Times New Roman" w:cs="Times New Roman"/>
          <w:b/>
          <w:color w:val="FFFFFF" w:themeColor="background1"/>
        </w:rPr>
        <w:t>m Winchester Elementary</w:t>
      </w:r>
    </w:p>
    <w:p w14:paraId="46DB1216" w14:textId="77777777" w:rsidR="00C43036" w:rsidRDefault="00C43036" w:rsidP="00925631">
      <w:pPr>
        <w:spacing w:after="0" w:line="240" w:lineRule="auto"/>
        <w:jc w:val="both"/>
      </w:pPr>
    </w:p>
    <w:p w14:paraId="5D51BFDD" w14:textId="77777777" w:rsidR="00C43036" w:rsidRDefault="00C43036" w:rsidP="00925631">
      <w:pPr>
        <w:spacing w:after="0" w:line="240" w:lineRule="auto"/>
        <w:jc w:val="both"/>
      </w:pPr>
    </w:p>
    <w:p w14:paraId="393022FE" w14:textId="77777777" w:rsidR="00D07103" w:rsidRPr="00E7540C" w:rsidRDefault="00D07103" w:rsidP="00925631">
      <w:pPr>
        <w:spacing w:after="0" w:line="240" w:lineRule="auto"/>
        <w:jc w:val="center"/>
        <w:rPr>
          <w:b/>
          <w:bCs/>
          <w:sz w:val="16"/>
          <w:szCs w:val="16"/>
        </w:rPr>
      </w:pPr>
    </w:p>
    <w:p w14:paraId="4F9F545C" w14:textId="77777777" w:rsidR="00513980" w:rsidRDefault="00513980" w:rsidP="00925631">
      <w:pPr>
        <w:spacing w:after="0" w:line="240" w:lineRule="auto"/>
        <w:jc w:val="center"/>
        <w:rPr>
          <w:b/>
          <w:bCs/>
          <w:sz w:val="32"/>
          <w:szCs w:val="32"/>
        </w:rPr>
      </w:pPr>
    </w:p>
    <w:p w14:paraId="243A7461" w14:textId="30DAA958" w:rsidR="00C43036" w:rsidRPr="00B1105A" w:rsidRDefault="00000A98" w:rsidP="00925631">
      <w:pPr>
        <w:spacing w:after="0" w:line="240" w:lineRule="auto"/>
        <w:jc w:val="center"/>
        <w:rPr>
          <w:rFonts w:ascii="Times New Roman" w:hAnsi="Times New Roman" w:cs="Times New Roman"/>
          <w:b/>
          <w:bCs/>
          <w:sz w:val="32"/>
          <w:szCs w:val="32"/>
        </w:rPr>
      </w:pPr>
      <w:r w:rsidRPr="00B1105A">
        <w:rPr>
          <w:rFonts w:ascii="Times New Roman" w:hAnsi="Times New Roman" w:cs="Times New Roman"/>
          <w:b/>
          <w:bCs/>
          <w:sz w:val="32"/>
          <w:szCs w:val="32"/>
        </w:rPr>
        <w:t>PLANNING AND ZONING COMMISION</w:t>
      </w:r>
    </w:p>
    <w:p w14:paraId="247E1E28" w14:textId="03339114" w:rsidR="00937260" w:rsidRPr="00B1105A" w:rsidRDefault="00265FEE" w:rsidP="00E91AC1">
      <w:pPr>
        <w:spacing w:after="0" w:line="240" w:lineRule="auto"/>
        <w:jc w:val="center"/>
        <w:rPr>
          <w:rFonts w:ascii="Times New Roman" w:hAnsi="Times New Roman" w:cs="Times New Roman"/>
        </w:rPr>
      </w:pPr>
      <w:r>
        <w:rPr>
          <w:rFonts w:ascii="Times New Roman" w:hAnsi="Times New Roman" w:cs="Times New Roman"/>
        </w:rPr>
        <w:t>January 22, 2026</w:t>
      </w:r>
    </w:p>
    <w:p w14:paraId="18918ACE" w14:textId="77777777" w:rsidR="00E91AC1" w:rsidRPr="00B1105A" w:rsidRDefault="00E91AC1" w:rsidP="00E91AC1">
      <w:pPr>
        <w:spacing w:after="0" w:line="240" w:lineRule="auto"/>
        <w:jc w:val="center"/>
        <w:rPr>
          <w:rFonts w:ascii="Times New Roman" w:hAnsi="Times New Roman" w:cs="Times New Roman"/>
        </w:rPr>
      </w:pPr>
    </w:p>
    <w:p w14:paraId="155797B6" w14:textId="50410FF9" w:rsidR="00937260" w:rsidRPr="00B1105A" w:rsidRDefault="00000A98" w:rsidP="00D73B34">
      <w:pPr>
        <w:spacing w:after="0" w:line="240" w:lineRule="auto"/>
        <w:ind w:left="2160" w:hanging="2160"/>
        <w:jc w:val="both"/>
        <w:rPr>
          <w:rFonts w:ascii="Times New Roman" w:hAnsi="Times New Roman" w:cs="Times New Roman"/>
          <w:b/>
          <w:bCs/>
          <w:sz w:val="24"/>
          <w:szCs w:val="24"/>
        </w:rPr>
      </w:pPr>
      <w:r w:rsidRPr="00B1105A">
        <w:rPr>
          <w:rFonts w:ascii="Times New Roman" w:hAnsi="Times New Roman" w:cs="Times New Roman"/>
          <w:b/>
          <w:bCs/>
          <w:sz w:val="24"/>
          <w:szCs w:val="24"/>
        </w:rPr>
        <w:t>TITLE:</w:t>
      </w:r>
      <w:r w:rsidRPr="00B1105A">
        <w:rPr>
          <w:rFonts w:ascii="Times New Roman" w:hAnsi="Times New Roman" w:cs="Times New Roman"/>
          <w:b/>
          <w:bCs/>
          <w:sz w:val="24"/>
          <w:szCs w:val="24"/>
        </w:rPr>
        <w:tab/>
      </w:r>
      <w:r w:rsidR="00682A36" w:rsidRPr="00B1105A">
        <w:rPr>
          <w:rFonts w:ascii="Times New Roman" w:hAnsi="Times New Roman" w:cs="Times New Roman"/>
          <w:b/>
          <w:bCs/>
          <w:sz w:val="24"/>
          <w:szCs w:val="24"/>
        </w:rPr>
        <w:t>S</w:t>
      </w:r>
      <w:r w:rsidR="007240D5" w:rsidRPr="00B1105A">
        <w:rPr>
          <w:rFonts w:ascii="Times New Roman" w:hAnsi="Times New Roman" w:cs="Times New Roman"/>
          <w:b/>
          <w:bCs/>
          <w:sz w:val="24"/>
          <w:szCs w:val="24"/>
        </w:rPr>
        <w:t>ite</w:t>
      </w:r>
      <w:r w:rsidR="00691BFD" w:rsidRPr="00B1105A">
        <w:rPr>
          <w:rFonts w:ascii="Times New Roman" w:hAnsi="Times New Roman" w:cs="Times New Roman"/>
          <w:b/>
          <w:bCs/>
          <w:sz w:val="24"/>
          <w:szCs w:val="24"/>
        </w:rPr>
        <w:t xml:space="preserve"> Development</w:t>
      </w:r>
      <w:r w:rsidR="007240D5" w:rsidRPr="00B1105A">
        <w:rPr>
          <w:rFonts w:ascii="Times New Roman" w:hAnsi="Times New Roman" w:cs="Times New Roman"/>
          <w:b/>
          <w:bCs/>
          <w:sz w:val="24"/>
          <w:szCs w:val="24"/>
        </w:rPr>
        <w:t xml:space="preserve"> Plan</w:t>
      </w:r>
      <w:r w:rsidR="00CC6265">
        <w:rPr>
          <w:rFonts w:ascii="Times New Roman" w:hAnsi="Times New Roman" w:cs="Times New Roman"/>
          <w:b/>
          <w:bCs/>
          <w:sz w:val="24"/>
          <w:szCs w:val="24"/>
        </w:rPr>
        <w:t xml:space="preserve">, </w:t>
      </w:r>
      <w:r w:rsidR="00D73B34">
        <w:rPr>
          <w:rFonts w:ascii="Times New Roman" w:hAnsi="Times New Roman" w:cs="Times New Roman"/>
          <w:b/>
          <w:bCs/>
          <w:sz w:val="24"/>
          <w:szCs w:val="24"/>
        </w:rPr>
        <w:t xml:space="preserve">William Winchester Elementary School </w:t>
      </w:r>
      <w:r w:rsidR="00D87EE6">
        <w:rPr>
          <w:rFonts w:ascii="Times New Roman" w:hAnsi="Times New Roman" w:cs="Times New Roman"/>
          <w:b/>
          <w:bCs/>
          <w:sz w:val="24"/>
          <w:szCs w:val="24"/>
        </w:rPr>
        <w:t>Addition</w:t>
      </w:r>
    </w:p>
    <w:p w14:paraId="5C63D6EA" w14:textId="77777777" w:rsidR="00937260" w:rsidRPr="00B1105A" w:rsidRDefault="00937260" w:rsidP="00925631">
      <w:pPr>
        <w:spacing w:after="0" w:line="240" w:lineRule="auto"/>
        <w:jc w:val="both"/>
        <w:rPr>
          <w:rFonts w:ascii="Times New Roman" w:hAnsi="Times New Roman" w:cs="Times New Roman"/>
          <w:b/>
          <w:bCs/>
          <w:sz w:val="24"/>
          <w:szCs w:val="24"/>
        </w:rPr>
      </w:pPr>
    </w:p>
    <w:p w14:paraId="7D38B8E1" w14:textId="73CE05D2" w:rsidR="001862B8" w:rsidRPr="00B1105A" w:rsidRDefault="00795585" w:rsidP="009A0B50">
      <w:pPr>
        <w:spacing w:after="0" w:line="240" w:lineRule="auto"/>
        <w:ind w:left="2160" w:hanging="2160"/>
        <w:jc w:val="both"/>
        <w:rPr>
          <w:rFonts w:ascii="Times New Roman" w:hAnsi="Times New Roman" w:cs="Times New Roman"/>
          <w:b/>
          <w:bCs/>
          <w:sz w:val="24"/>
          <w:szCs w:val="24"/>
        </w:rPr>
      </w:pPr>
      <w:r w:rsidRPr="00B1105A">
        <w:rPr>
          <w:rFonts w:ascii="Times New Roman" w:hAnsi="Times New Roman" w:cs="Times New Roman"/>
          <w:b/>
          <w:bCs/>
          <w:sz w:val="24"/>
          <w:szCs w:val="24"/>
        </w:rPr>
        <w:t>REQUEST:</w:t>
      </w:r>
      <w:r w:rsidRPr="00B1105A">
        <w:rPr>
          <w:rFonts w:ascii="Times New Roman" w:hAnsi="Times New Roman" w:cs="Times New Roman"/>
          <w:b/>
          <w:bCs/>
          <w:sz w:val="24"/>
          <w:szCs w:val="24"/>
        </w:rPr>
        <w:tab/>
      </w:r>
      <w:r w:rsidR="0094231C" w:rsidRPr="00B1105A">
        <w:rPr>
          <w:rFonts w:ascii="Times New Roman" w:hAnsi="Times New Roman" w:cs="Times New Roman"/>
          <w:b/>
          <w:bCs/>
          <w:sz w:val="24"/>
          <w:szCs w:val="24"/>
        </w:rPr>
        <w:t xml:space="preserve">Site </w:t>
      </w:r>
      <w:r w:rsidR="00691BFD" w:rsidRPr="00B1105A">
        <w:rPr>
          <w:rFonts w:ascii="Times New Roman" w:hAnsi="Times New Roman" w:cs="Times New Roman"/>
          <w:b/>
          <w:bCs/>
          <w:sz w:val="24"/>
          <w:szCs w:val="24"/>
        </w:rPr>
        <w:t xml:space="preserve">Development </w:t>
      </w:r>
      <w:r w:rsidR="0094231C" w:rsidRPr="00B1105A">
        <w:rPr>
          <w:rFonts w:ascii="Times New Roman" w:hAnsi="Times New Roman" w:cs="Times New Roman"/>
          <w:b/>
          <w:bCs/>
          <w:sz w:val="24"/>
          <w:szCs w:val="24"/>
        </w:rPr>
        <w:t>Plan</w:t>
      </w:r>
      <w:r w:rsidR="00E4120D" w:rsidRPr="00B1105A">
        <w:rPr>
          <w:rFonts w:ascii="Times New Roman" w:hAnsi="Times New Roman" w:cs="Times New Roman"/>
          <w:b/>
          <w:bCs/>
          <w:sz w:val="24"/>
          <w:szCs w:val="24"/>
        </w:rPr>
        <w:t xml:space="preserve"> </w:t>
      </w:r>
      <w:r w:rsidR="00010B92" w:rsidRPr="00B1105A">
        <w:rPr>
          <w:rFonts w:ascii="Times New Roman" w:hAnsi="Times New Roman" w:cs="Times New Roman"/>
          <w:b/>
          <w:bCs/>
          <w:sz w:val="24"/>
          <w:szCs w:val="24"/>
        </w:rPr>
        <w:t>S-</w:t>
      </w:r>
      <w:r w:rsidR="00D73B34">
        <w:rPr>
          <w:rFonts w:ascii="Times New Roman" w:hAnsi="Times New Roman" w:cs="Times New Roman"/>
          <w:b/>
          <w:bCs/>
          <w:sz w:val="24"/>
          <w:szCs w:val="24"/>
        </w:rPr>
        <w:t>24-0031</w:t>
      </w:r>
      <w:r w:rsidR="006A3B76" w:rsidRPr="00B1105A">
        <w:rPr>
          <w:rFonts w:ascii="Times New Roman" w:hAnsi="Times New Roman" w:cs="Times New Roman"/>
          <w:b/>
          <w:bCs/>
          <w:sz w:val="24"/>
          <w:szCs w:val="24"/>
        </w:rPr>
        <w:t xml:space="preserve"> </w:t>
      </w:r>
    </w:p>
    <w:p w14:paraId="041982D5" w14:textId="34176ED7" w:rsidR="00795585" w:rsidRPr="00D73B34" w:rsidRDefault="00795585" w:rsidP="00E7540C">
      <w:pPr>
        <w:spacing w:after="0" w:line="240" w:lineRule="auto"/>
        <w:ind w:left="2160"/>
        <w:jc w:val="both"/>
        <w:rPr>
          <w:rFonts w:ascii="Times New Roman" w:hAnsi="Times New Roman" w:cs="Times New Roman"/>
          <w:sz w:val="24"/>
          <w:szCs w:val="24"/>
        </w:rPr>
      </w:pPr>
      <w:r w:rsidRPr="00D73B34">
        <w:rPr>
          <w:rFonts w:ascii="Times New Roman" w:hAnsi="Times New Roman" w:cs="Times New Roman"/>
          <w:sz w:val="24"/>
          <w:szCs w:val="24"/>
        </w:rPr>
        <w:t>The Applicant is requesting</w:t>
      </w:r>
      <w:r w:rsidR="00A441B7" w:rsidRPr="00D73B34">
        <w:rPr>
          <w:rFonts w:ascii="Times New Roman" w:hAnsi="Times New Roman" w:cs="Times New Roman"/>
          <w:sz w:val="24"/>
          <w:szCs w:val="24"/>
        </w:rPr>
        <w:t xml:space="preserve"> </w:t>
      </w:r>
      <w:r w:rsidR="0094231C" w:rsidRPr="00D73B34">
        <w:rPr>
          <w:rFonts w:ascii="Times New Roman" w:hAnsi="Times New Roman" w:cs="Times New Roman"/>
          <w:sz w:val="24"/>
          <w:szCs w:val="24"/>
        </w:rPr>
        <w:t xml:space="preserve">Site </w:t>
      </w:r>
      <w:r w:rsidR="000B2120" w:rsidRPr="00D73B34">
        <w:rPr>
          <w:rFonts w:ascii="Times New Roman" w:hAnsi="Times New Roman" w:cs="Times New Roman"/>
          <w:sz w:val="24"/>
          <w:szCs w:val="24"/>
        </w:rPr>
        <w:t xml:space="preserve">Development </w:t>
      </w:r>
      <w:r w:rsidR="0094231C" w:rsidRPr="00D73B34">
        <w:rPr>
          <w:rFonts w:ascii="Times New Roman" w:hAnsi="Times New Roman" w:cs="Times New Roman"/>
          <w:sz w:val="24"/>
          <w:szCs w:val="24"/>
        </w:rPr>
        <w:t xml:space="preserve">Plan Approval </w:t>
      </w:r>
      <w:bookmarkStart w:id="0" w:name="_Hlk119325182"/>
      <w:r w:rsidR="00D87EE6" w:rsidRPr="00D73B34">
        <w:rPr>
          <w:rFonts w:ascii="Times New Roman" w:hAnsi="Times New Roman" w:cs="Times New Roman"/>
          <w:sz w:val="24"/>
          <w:szCs w:val="24"/>
        </w:rPr>
        <w:t xml:space="preserve">to construct </w:t>
      </w:r>
      <w:r w:rsidR="00D87EE6">
        <w:rPr>
          <w:rFonts w:ascii="Times New Roman" w:hAnsi="Times New Roman" w:cs="Times New Roman"/>
          <w:sz w:val="24"/>
          <w:szCs w:val="24"/>
        </w:rPr>
        <w:t>a</w:t>
      </w:r>
      <w:r w:rsidR="00D87EE6" w:rsidRPr="00D73B34">
        <w:rPr>
          <w:rFonts w:ascii="Times New Roman" w:hAnsi="Times New Roman" w:cs="Times New Roman"/>
          <w:sz w:val="24"/>
          <w:szCs w:val="24"/>
        </w:rPr>
        <w:t xml:space="preserve"> </w:t>
      </w:r>
      <w:r w:rsidR="00D87EE6">
        <w:rPr>
          <w:rFonts w:ascii="Times New Roman" w:hAnsi="Times New Roman" w:cs="Times New Roman"/>
          <w:sz w:val="24"/>
          <w:szCs w:val="24"/>
        </w:rPr>
        <w:t xml:space="preserve">1,955 square foot </w:t>
      </w:r>
      <w:r w:rsidR="00D87EE6" w:rsidRPr="00D73B34">
        <w:rPr>
          <w:rFonts w:ascii="Times New Roman" w:hAnsi="Times New Roman" w:cs="Times New Roman"/>
          <w:sz w:val="24"/>
          <w:szCs w:val="24"/>
        </w:rPr>
        <w:t xml:space="preserve">Pre-Kindergarten classroom </w:t>
      </w:r>
      <w:r w:rsidR="00D87EE6">
        <w:rPr>
          <w:rFonts w:ascii="Times New Roman" w:hAnsi="Times New Roman" w:cs="Times New Roman"/>
          <w:sz w:val="24"/>
          <w:szCs w:val="24"/>
        </w:rPr>
        <w:t xml:space="preserve">addition </w:t>
      </w:r>
      <w:r w:rsidR="00D87EE6" w:rsidRPr="00D73B34">
        <w:rPr>
          <w:rFonts w:ascii="Times New Roman" w:hAnsi="Times New Roman" w:cs="Times New Roman"/>
          <w:sz w:val="24"/>
          <w:szCs w:val="24"/>
        </w:rPr>
        <w:t>onto the existing elementary school</w:t>
      </w:r>
      <w:r w:rsidR="00D73B34" w:rsidRPr="00D73B34">
        <w:rPr>
          <w:rFonts w:ascii="Times New Roman" w:hAnsi="Times New Roman" w:cs="Times New Roman"/>
          <w:sz w:val="24"/>
          <w:szCs w:val="24"/>
        </w:rPr>
        <w:t xml:space="preserve"> at </w:t>
      </w:r>
      <w:r w:rsidR="00505753">
        <w:rPr>
          <w:rFonts w:ascii="Times New Roman" w:hAnsi="Times New Roman" w:cs="Times New Roman"/>
          <w:sz w:val="24"/>
          <w:szCs w:val="24"/>
        </w:rPr>
        <w:t xml:space="preserve">60 and </w:t>
      </w:r>
      <w:r w:rsidR="00D73B34" w:rsidRPr="00D73B34">
        <w:rPr>
          <w:rFonts w:ascii="Times New Roman" w:hAnsi="Times New Roman" w:cs="Times New Roman"/>
          <w:sz w:val="24"/>
          <w:szCs w:val="24"/>
        </w:rPr>
        <w:t>70 Monroe Street, Westminster Maryland 21157.</w:t>
      </w:r>
    </w:p>
    <w:bookmarkEnd w:id="0"/>
    <w:p w14:paraId="61BCD8DA" w14:textId="77777777" w:rsidR="00937260" w:rsidRPr="00D73B34" w:rsidRDefault="00937260" w:rsidP="00925631">
      <w:pPr>
        <w:spacing w:after="0" w:line="240" w:lineRule="auto"/>
        <w:jc w:val="both"/>
        <w:rPr>
          <w:rFonts w:ascii="Times New Roman" w:hAnsi="Times New Roman" w:cs="Times New Roman"/>
          <w:b/>
          <w:bCs/>
          <w:sz w:val="24"/>
          <w:szCs w:val="24"/>
        </w:rPr>
      </w:pPr>
    </w:p>
    <w:p w14:paraId="24D81B3B" w14:textId="77777777" w:rsidR="00F917AC" w:rsidRPr="00D73B34" w:rsidRDefault="00795585" w:rsidP="00925631">
      <w:pPr>
        <w:spacing w:after="0" w:line="240" w:lineRule="auto"/>
        <w:jc w:val="both"/>
        <w:rPr>
          <w:rFonts w:ascii="Times New Roman" w:hAnsi="Times New Roman" w:cs="Times New Roman"/>
          <w:b/>
          <w:bCs/>
          <w:sz w:val="24"/>
          <w:szCs w:val="24"/>
        </w:rPr>
      </w:pPr>
      <w:r w:rsidRPr="00D73B34">
        <w:rPr>
          <w:rFonts w:ascii="Times New Roman" w:hAnsi="Times New Roman" w:cs="Times New Roman"/>
          <w:b/>
          <w:bCs/>
          <w:sz w:val="24"/>
          <w:szCs w:val="24"/>
        </w:rPr>
        <w:t>PROJECT INFORMATION:</w:t>
      </w:r>
    </w:p>
    <w:p w14:paraId="14099D74" w14:textId="6586384B" w:rsidR="00163AAD" w:rsidRPr="00D73B34" w:rsidRDefault="00795585" w:rsidP="00163AAD">
      <w:pPr>
        <w:autoSpaceDE w:val="0"/>
        <w:autoSpaceDN w:val="0"/>
        <w:adjustRightInd w:val="0"/>
        <w:spacing w:after="0" w:line="240" w:lineRule="auto"/>
        <w:ind w:left="2160" w:hanging="2160"/>
        <w:jc w:val="both"/>
        <w:rPr>
          <w:rFonts w:ascii="Times New Roman" w:hAnsi="Times New Roman" w:cs="Times New Roman"/>
          <w:sz w:val="24"/>
          <w:szCs w:val="24"/>
        </w:rPr>
      </w:pPr>
      <w:r w:rsidRPr="00D73B34">
        <w:rPr>
          <w:rFonts w:ascii="Times New Roman" w:hAnsi="Times New Roman" w:cs="Times New Roman"/>
          <w:sz w:val="24"/>
          <w:szCs w:val="24"/>
        </w:rPr>
        <w:t>LOCATION:</w:t>
      </w:r>
      <w:r w:rsidRPr="00D73B34">
        <w:rPr>
          <w:rFonts w:ascii="Times New Roman" w:hAnsi="Times New Roman" w:cs="Times New Roman"/>
          <w:sz w:val="24"/>
          <w:szCs w:val="24"/>
        </w:rPr>
        <w:tab/>
      </w:r>
      <w:r w:rsidR="00505753">
        <w:rPr>
          <w:rFonts w:ascii="Times New Roman" w:hAnsi="Times New Roman" w:cs="Times New Roman"/>
          <w:sz w:val="24"/>
          <w:szCs w:val="24"/>
        </w:rPr>
        <w:t xml:space="preserve">60 Monroe Street and </w:t>
      </w:r>
      <w:r w:rsidR="00D73B34" w:rsidRPr="00D73B34">
        <w:rPr>
          <w:rFonts w:ascii="Times New Roman" w:hAnsi="Times New Roman" w:cs="Times New Roman"/>
          <w:sz w:val="24"/>
          <w:szCs w:val="24"/>
        </w:rPr>
        <w:t>70 Monroe Street, Westminster Maryland 21157</w:t>
      </w:r>
    </w:p>
    <w:p w14:paraId="48C98FE1" w14:textId="5C5F9A1E" w:rsidR="00795585" w:rsidRPr="00D73B34" w:rsidRDefault="00795585" w:rsidP="00821570">
      <w:pPr>
        <w:spacing w:after="0" w:line="240" w:lineRule="auto"/>
        <w:ind w:left="2160" w:hanging="2160"/>
        <w:jc w:val="both"/>
        <w:rPr>
          <w:rFonts w:ascii="Times New Roman" w:hAnsi="Times New Roman" w:cs="Times New Roman"/>
          <w:sz w:val="24"/>
          <w:szCs w:val="24"/>
        </w:rPr>
      </w:pPr>
      <w:r w:rsidRPr="00D73B34">
        <w:rPr>
          <w:rFonts w:ascii="Times New Roman" w:hAnsi="Times New Roman" w:cs="Times New Roman"/>
          <w:sz w:val="24"/>
          <w:szCs w:val="24"/>
        </w:rPr>
        <w:t>ZONE:</w:t>
      </w:r>
      <w:r w:rsidRPr="00D73B34">
        <w:rPr>
          <w:rFonts w:ascii="Times New Roman" w:hAnsi="Times New Roman" w:cs="Times New Roman"/>
          <w:sz w:val="24"/>
          <w:szCs w:val="24"/>
        </w:rPr>
        <w:tab/>
      </w:r>
      <w:r w:rsidR="00821570">
        <w:rPr>
          <w:rFonts w:ascii="Times New Roman" w:hAnsi="Times New Roman" w:cs="Times New Roman"/>
          <w:sz w:val="24"/>
          <w:szCs w:val="24"/>
        </w:rPr>
        <w:t xml:space="preserve">Split Zone: City, </w:t>
      </w:r>
      <w:r w:rsidR="00D73B34" w:rsidRPr="00D73B34">
        <w:rPr>
          <w:rFonts w:ascii="Times New Roman" w:hAnsi="Times New Roman" w:cs="Times New Roman"/>
          <w:sz w:val="24"/>
          <w:szCs w:val="24"/>
        </w:rPr>
        <w:t>C</w:t>
      </w:r>
      <w:r w:rsidR="00821570">
        <w:rPr>
          <w:rFonts w:ascii="Times New Roman" w:hAnsi="Times New Roman" w:cs="Times New Roman"/>
          <w:sz w:val="24"/>
          <w:szCs w:val="24"/>
        </w:rPr>
        <w:t xml:space="preserve"> </w:t>
      </w:r>
      <w:r w:rsidR="00D73B34" w:rsidRPr="00D73B34">
        <w:rPr>
          <w:rFonts w:ascii="Times New Roman" w:hAnsi="Times New Roman" w:cs="Times New Roman"/>
          <w:sz w:val="24"/>
          <w:szCs w:val="24"/>
        </w:rPr>
        <w:t>Conservation</w:t>
      </w:r>
      <w:r w:rsidR="00821570">
        <w:rPr>
          <w:rFonts w:ascii="Times New Roman" w:hAnsi="Times New Roman" w:cs="Times New Roman"/>
          <w:sz w:val="24"/>
          <w:szCs w:val="24"/>
        </w:rPr>
        <w:t xml:space="preserve"> Zone/County, </w:t>
      </w:r>
      <w:r w:rsidR="00821570" w:rsidRPr="00C948A6">
        <w:rPr>
          <w:rFonts w:ascii="Times New Roman" w:hAnsi="Times New Roman" w:cs="Times New Roman"/>
          <w:sz w:val="24"/>
          <w:szCs w:val="24"/>
        </w:rPr>
        <w:t>C Conservation District</w:t>
      </w:r>
      <w:r w:rsidR="00821570">
        <w:rPr>
          <w:rFonts w:ascii="Times New Roman" w:hAnsi="Times New Roman" w:cs="Times New Roman"/>
          <w:sz w:val="24"/>
          <w:szCs w:val="24"/>
        </w:rPr>
        <w:t xml:space="preserve"> </w:t>
      </w:r>
    </w:p>
    <w:p w14:paraId="77A1767D" w14:textId="77777777" w:rsidR="00937260" w:rsidRPr="00D73B34" w:rsidRDefault="00937260" w:rsidP="00925631">
      <w:pPr>
        <w:spacing w:after="0" w:line="240" w:lineRule="auto"/>
        <w:jc w:val="both"/>
        <w:rPr>
          <w:rFonts w:ascii="Times New Roman" w:hAnsi="Times New Roman" w:cs="Times New Roman"/>
          <w:b/>
          <w:bCs/>
          <w:sz w:val="24"/>
          <w:szCs w:val="24"/>
        </w:rPr>
      </w:pPr>
    </w:p>
    <w:p w14:paraId="084B8BC1" w14:textId="77777777" w:rsidR="00131416" w:rsidRPr="00D73B34" w:rsidRDefault="00795585" w:rsidP="00925631">
      <w:pPr>
        <w:spacing w:after="0" w:line="240" w:lineRule="auto"/>
        <w:jc w:val="both"/>
        <w:rPr>
          <w:rFonts w:ascii="Times New Roman" w:hAnsi="Times New Roman" w:cs="Times New Roman"/>
          <w:b/>
          <w:bCs/>
          <w:sz w:val="24"/>
          <w:szCs w:val="24"/>
        </w:rPr>
      </w:pPr>
      <w:r w:rsidRPr="00D73B34">
        <w:rPr>
          <w:rFonts w:ascii="Times New Roman" w:hAnsi="Times New Roman" w:cs="Times New Roman"/>
          <w:b/>
          <w:bCs/>
          <w:sz w:val="24"/>
          <w:szCs w:val="24"/>
        </w:rPr>
        <w:t>APPLICANT/REPRESENTATIVES:</w:t>
      </w:r>
      <w:r w:rsidRPr="00D73B34">
        <w:rPr>
          <w:rFonts w:ascii="Times New Roman" w:hAnsi="Times New Roman" w:cs="Times New Roman"/>
          <w:b/>
          <w:bCs/>
          <w:sz w:val="24"/>
          <w:szCs w:val="24"/>
        </w:rPr>
        <w:tab/>
      </w:r>
    </w:p>
    <w:p w14:paraId="11ACCCB4" w14:textId="5B2E44A3" w:rsidR="00D73B34" w:rsidRPr="00D73B34" w:rsidRDefault="0069043B" w:rsidP="00925631">
      <w:pPr>
        <w:spacing w:after="0" w:line="240" w:lineRule="auto"/>
        <w:ind w:left="1440" w:hanging="1440"/>
        <w:jc w:val="both"/>
        <w:rPr>
          <w:rFonts w:ascii="Times New Roman" w:eastAsia="Calibri" w:hAnsi="Times New Roman" w:cs="Times New Roman"/>
          <w:sz w:val="24"/>
          <w:szCs w:val="24"/>
        </w:rPr>
      </w:pPr>
      <w:r w:rsidRPr="00D73B34">
        <w:rPr>
          <w:rFonts w:ascii="Times New Roman" w:hAnsi="Times New Roman" w:cs="Times New Roman"/>
          <w:sz w:val="24"/>
          <w:szCs w:val="24"/>
        </w:rPr>
        <w:t>APPLICANT:</w:t>
      </w:r>
      <w:r w:rsidRPr="00D73B34">
        <w:rPr>
          <w:rFonts w:ascii="Times New Roman" w:hAnsi="Times New Roman" w:cs="Times New Roman"/>
          <w:sz w:val="24"/>
          <w:szCs w:val="24"/>
        </w:rPr>
        <w:tab/>
      </w:r>
      <w:r w:rsidRPr="00D73B34">
        <w:rPr>
          <w:rFonts w:ascii="Times New Roman" w:hAnsi="Times New Roman" w:cs="Times New Roman"/>
          <w:sz w:val="24"/>
          <w:szCs w:val="24"/>
        </w:rPr>
        <w:tab/>
      </w:r>
      <w:r w:rsidR="00D73B34" w:rsidRPr="00D73B34">
        <w:rPr>
          <w:rFonts w:ascii="Times New Roman" w:eastAsia="Calibri" w:hAnsi="Times New Roman" w:cs="Times New Roman"/>
          <w:sz w:val="24"/>
          <w:szCs w:val="24"/>
        </w:rPr>
        <w:t xml:space="preserve">Board of Education of Carroll County </w:t>
      </w:r>
    </w:p>
    <w:p w14:paraId="71690F59" w14:textId="190BFE5A" w:rsidR="0056550C" w:rsidRPr="00D73B34" w:rsidRDefault="00131416" w:rsidP="00D73B34">
      <w:pPr>
        <w:spacing w:after="0" w:line="240" w:lineRule="auto"/>
        <w:ind w:left="2160" w:hanging="2160"/>
        <w:jc w:val="both"/>
        <w:rPr>
          <w:rFonts w:ascii="Times New Roman" w:hAnsi="Times New Roman" w:cs="Times New Roman"/>
          <w:sz w:val="24"/>
          <w:szCs w:val="24"/>
        </w:rPr>
      </w:pPr>
      <w:r w:rsidRPr="00D73B34">
        <w:rPr>
          <w:rFonts w:ascii="Times New Roman" w:hAnsi="Times New Roman" w:cs="Times New Roman"/>
          <w:sz w:val="24"/>
          <w:szCs w:val="24"/>
        </w:rPr>
        <w:t>OWNER:</w:t>
      </w:r>
      <w:r w:rsidRPr="00D73B34">
        <w:rPr>
          <w:rFonts w:ascii="Times New Roman" w:hAnsi="Times New Roman" w:cs="Times New Roman"/>
          <w:sz w:val="24"/>
          <w:szCs w:val="24"/>
        </w:rPr>
        <w:tab/>
      </w:r>
      <w:r w:rsidR="00D73B34" w:rsidRPr="00D73B34">
        <w:rPr>
          <w:rFonts w:ascii="Times New Roman" w:eastAsia="Calibri" w:hAnsi="Times New Roman" w:cs="Times New Roman"/>
          <w:sz w:val="24"/>
          <w:szCs w:val="24"/>
        </w:rPr>
        <w:t>Board of Education of Carroll County, 125 N Court Street, Westminster, MD 21157</w:t>
      </w:r>
      <w:r w:rsidR="0056550C" w:rsidRPr="00D73B34">
        <w:rPr>
          <w:rFonts w:ascii="Times New Roman" w:hAnsi="Times New Roman" w:cs="Times New Roman"/>
          <w:sz w:val="24"/>
          <w:szCs w:val="24"/>
        </w:rPr>
        <w:tab/>
      </w:r>
      <w:r w:rsidR="0056550C" w:rsidRPr="00D73B34">
        <w:rPr>
          <w:rFonts w:ascii="Times New Roman" w:hAnsi="Times New Roman" w:cs="Times New Roman"/>
          <w:sz w:val="24"/>
          <w:szCs w:val="24"/>
        </w:rPr>
        <w:tab/>
      </w:r>
    </w:p>
    <w:p w14:paraId="0277C1F1" w14:textId="4186CB3C" w:rsidR="00525A86" w:rsidRPr="00D73B34" w:rsidRDefault="00564798" w:rsidP="00B1105A">
      <w:pPr>
        <w:spacing w:after="0" w:line="240" w:lineRule="auto"/>
        <w:ind w:left="2160" w:hanging="2160"/>
        <w:jc w:val="both"/>
        <w:rPr>
          <w:rFonts w:ascii="Times New Roman" w:hAnsi="Times New Roman" w:cs="Times New Roman"/>
          <w:sz w:val="24"/>
          <w:szCs w:val="24"/>
        </w:rPr>
      </w:pPr>
      <w:r w:rsidRPr="00D73B34">
        <w:rPr>
          <w:rFonts w:ascii="Times New Roman" w:hAnsi="Times New Roman" w:cs="Times New Roman"/>
          <w:sz w:val="24"/>
          <w:szCs w:val="24"/>
        </w:rPr>
        <w:t>ENGINEER</w:t>
      </w:r>
      <w:r w:rsidR="00131416" w:rsidRPr="00D73B34">
        <w:rPr>
          <w:rFonts w:ascii="Times New Roman" w:hAnsi="Times New Roman" w:cs="Times New Roman"/>
          <w:sz w:val="24"/>
          <w:szCs w:val="24"/>
        </w:rPr>
        <w:t xml:space="preserve">:   </w:t>
      </w:r>
      <w:r w:rsidR="00131416" w:rsidRPr="00D73B34">
        <w:rPr>
          <w:rFonts w:ascii="Times New Roman" w:hAnsi="Times New Roman" w:cs="Times New Roman"/>
          <w:sz w:val="24"/>
          <w:szCs w:val="24"/>
        </w:rPr>
        <w:tab/>
      </w:r>
      <w:r w:rsidR="00D73B34" w:rsidRPr="00D73B34">
        <w:rPr>
          <w:rFonts w:ascii="Times New Roman" w:eastAsia="Calibri" w:hAnsi="Times New Roman" w:cs="Times New Roman"/>
          <w:sz w:val="24"/>
          <w:szCs w:val="24"/>
        </w:rPr>
        <w:t>Mosley Architects, 1414 Key Highway, Second Floor, Baltimore, MD 21230</w:t>
      </w:r>
    </w:p>
    <w:p w14:paraId="716358D1" w14:textId="77777777" w:rsidR="00131416" w:rsidRPr="00B1105A" w:rsidRDefault="00131416" w:rsidP="00925631">
      <w:pPr>
        <w:spacing w:after="0" w:line="240" w:lineRule="auto"/>
        <w:ind w:left="1440" w:hanging="1440"/>
        <w:jc w:val="both"/>
        <w:rPr>
          <w:rFonts w:ascii="Times New Roman" w:hAnsi="Times New Roman" w:cs="Times New Roman"/>
          <w:sz w:val="24"/>
          <w:szCs w:val="24"/>
        </w:rPr>
      </w:pPr>
    </w:p>
    <w:p w14:paraId="37B01621" w14:textId="4E278FCD" w:rsidR="00682A36" w:rsidRPr="00B1105A" w:rsidRDefault="00682A36" w:rsidP="00682A36">
      <w:pPr>
        <w:spacing w:after="0" w:line="240" w:lineRule="auto"/>
        <w:ind w:left="1440" w:hanging="1440"/>
        <w:jc w:val="both"/>
        <w:rPr>
          <w:rFonts w:ascii="Times New Roman" w:hAnsi="Times New Roman" w:cs="Times New Roman"/>
          <w:sz w:val="24"/>
          <w:szCs w:val="24"/>
        </w:rPr>
      </w:pPr>
      <w:r w:rsidRPr="00B1105A">
        <w:rPr>
          <w:rFonts w:ascii="Times New Roman" w:hAnsi="Times New Roman" w:cs="Times New Roman"/>
          <w:b/>
          <w:bCs/>
          <w:sz w:val="24"/>
          <w:szCs w:val="24"/>
        </w:rPr>
        <w:t>STAFF:</w:t>
      </w:r>
      <w:r w:rsidRPr="00B1105A">
        <w:rPr>
          <w:rFonts w:ascii="Times New Roman" w:hAnsi="Times New Roman" w:cs="Times New Roman"/>
          <w:sz w:val="24"/>
          <w:szCs w:val="24"/>
        </w:rPr>
        <w:tab/>
      </w:r>
      <w:r w:rsidRPr="00B1105A">
        <w:rPr>
          <w:rFonts w:ascii="Times New Roman" w:hAnsi="Times New Roman" w:cs="Times New Roman"/>
          <w:sz w:val="24"/>
          <w:szCs w:val="24"/>
        </w:rPr>
        <w:tab/>
      </w:r>
      <w:r w:rsidR="00474A12">
        <w:rPr>
          <w:rFonts w:ascii="Times New Roman" w:hAnsi="Times New Roman" w:cs="Times New Roman"/>
          <w:sz w:val="24"/>
          <w:szCs w:val="24"/>
        </w:rPr>
        <w:t>Andrea Gerhard, Senior Planner</w:t>
      </w:r>
    </w:p>
    <w:p w14:paraId="794DB332" w14:textId="77777777" w:rsidR="00682A36" w:rsidRPr="00B1105A" w:rsidRDefault="00682A36" w:rsidP="00682A36">
      <w:pPr>
        <w:spacing w:after="0" w:line="240" w:lineRule="auto"/>
        <w:ind w:left="1440" w:hanging="1440"/>
        <w:jc w:val="both"/>
        <w:rPr>
          <w:rFonts w:ascii="Times New Roman" w:hAnsi="Times New Roman" w:cs="Times New Roman"/>
          <w:sz w:val="24"/>
          <w:szCs w:val="24"/>
        </w:rPr>
      </w:pPr>
      <w:r w:rsidRPr="00B1105A">
        <w:rPr>
          <w:rFonts w:ascii="Times New Roman" w:hAnsi="Times New Roman" w:cs="Times New Roman"/>
          <w:b/>
          <w:bCs/>
          <w:sz w:val="24"/>
          <w:szCs w:val="24"/>
        </w:rPr>
        <w:tab/>
      </w:r>
      <w:r w:rsidRPr="00B1105A">
        <w:rPr>
          <w:rFonts w:ascii="Times New Roman" w:hAnsi="Times New Roman" w:cs="Times New Roman"/>
          <w:b/>
          <w:bCs/>
          <w:sz w:val="24"/>
          <w:szCs w:val="24"/>
        </w:rPr>
        <w:tab/>
      </w:r>
      <w:r w:rsidRPr="00B1105A">
        <w:rPr>
          <w:rFonts w:ascii="Times New Roman" w:hAnsi="Times New Roman" w:cs="Times New Roman"/>
          <w:sz w:val="24"/>
          <w:szCs w:val="24"/>
        </w:rPr>
        <w:t>Mark A. Depo, Director of Community Planning and Development</w:t>
      </w:r>
    </w:p>
    <w:p w14:paraId="27CC4F57" w14:textId="77777777" w:rsidR="00682A36" w:rsidRPr="00B1105A" w:rsidRDefault="00682A36" w:rsidP="00E7540C">
      <w:pPr>
        <w:tabs>
          <w:tab w:val="left" w:pos="900"/>
        </w:tabs>
        <w:spacing w:after="0" w:line="240" w:lineRule="auto"/>
        <w:ind w:left="2160" w:right="-90" w:hanging="2160"/>
        <w:jc w:val="both"/>
        <w:rPr>
          <w:rFonts w:ascii="Times New Roman" w:hAnsi="Times New Roman" w:cs="Times New Roman"/>
          <w:b/>
          <w:bCs/>
          <w:sz w:val="24"/>
          <w:szCs w:val="24"/>
        </w:rPr>
      </w:pPr>
    </w:p>
    <w:p w14:paraId="22E0D8F8" w14:textId="60152F81" w:rsidR="00BE19BD" w:rsidRPr="00B1105A" w:rsidRDefault="00131416" w:rsidP="00E7540C">
      <w:pPr>
        <w:tabs>
          <w:tab w:val="left" w:pos="900"/>
        </w:tabs>
        <w:spacing w:after="0" w:line="240" w:lineRule="auto"/>
        <w:ind w:left="2160" w:right="-90" w:hanging="2160"/>
        <w:jc w:val="both"/>
        <w:rPr>
          <w:rFonts w:ascii="Times New Roman" w:hAnsi="Times New Roman" w:cs="Times New Roman"/>
          <w:sz w:val="24"/>
          <w:szCs w:val="24"/>
        </w:rPr>
      </w:pPr>
      <w:r w:rsidRPr="00B1105A">
        <w:rPr>
          <w:rFonts w:ascii="Times New Roman" w:hAnsi="Times New Roman" w:cs="Times New Roman"/>
          <w:b/>
          <w:bCs/>
          <w:sz w:val="24"/>
          <w:szCs w:val="24"/>
        </w:rPr>
        <w:t>RECOMMENDATION:</w:t>
      </w:r>
      <w:r w:rsidRPr="00B1105A">
        <w:rPr>
          <w:rFonts w:ascii="Times New Roman" w:hAnsi="Times New Roman" w:cs="Times New Roman"/>
          <w:sz w:val="24"/>
          <w:szCs w:val="24"/>
        </w:rPr>
        <w:tab/>
      </w:r>
      <w:r w:rsidR="003C3D8B" w:rsidRPr="00B1105A">
        <w:rPr>
          <w:rFonts w:ascii="Times New Roman" w:hAnsi="Times New Roman" w:cs="Times New Roman"/>
          <w:sz w:val="24"/>
          <w:szCs w:val="24"/>
        </w:rPr>
        <w:t xml:space="preserve">Conditional </w:t>
      </w:r>
      <w:r w:rsidR="006A3B76" w:rsidRPr="00B1105A">
        <w:rPr>
          <w:rFonts w:ascii="Times New Roman" w:hAnsi="Times New Roman" w:cs="Times New Roman"/>
          <w:sz w:val="24"/>
          <w:szCs w:val="24"/>
        </w:rPr>
        <w:t>Approval</w:t>
      </w:r>
    </w:p>
    <w:p w14:paraId="52B3E3EB" w14:textId="77777777" w:rsidR="00AC3AAB" w:rsidRPr="00B1105A" w:rsidRDefault="00AC3AAB" w:rsidP="00925631">
      <w:pPr>
        <w:tabs>
          <w:tab w:val="left" w:pos="900"/>
        </w:tabs>
        <w:spacing w:after="0" w:line="240" w:lineRule="auto"/>
        <w:ind w:left="900" w:right="-90" w:hanging="900"/>
        <w:rPr>
          <w:rFonts w:ascii="Times New Roman" w:hAnsi="Times New Roman" w:cs="Times New Roman"/>
          <w:sz w:val="24"/>
          <w:szCs w:val="24"/>
        </w:rPr>
      </w:pPr>
    </w:p>
    <w:p w14:paraId="3780E154" w14:textId="77777777" w:rsidR="00AC3AAB" w:rsidRPr="00B1105A" w:rsidRDefault="00AC3AAB" w:rsidP="00925631">
      <w:pPr>
        <w:tabs>
          <w:tab w:val="left" w:pos="900"/>
        </w:tabs>
        <w:spacing w:after="0" w:line="240" w:lineRule="auto"/>
        <w:ind w:left="900" w:right="-90" w:hanging="900"/>
        <w:rPr>
          <w:rFonts w:ascii="Times New Roman" w:hAnsi="Times New Roman" w:cs="Times New Roman"/>
          <w:sz w:val="24"/>
          <w:szCs w:val="24"/>
        </w:rPr>
      </w:pPr>
    </w:p>
    <w:p w14:paraId="64A2F20D" w14:textId="77777777" w:rsidR="0060642B" w:rsidRPr="00B1105A" w:rsidRDefault="003C784C" w:rsidP="00925631">
      <w:pPr>
        <w:tabs>
          <w:tab w:val="left" w:pos="900"/>
        </w:tabs>
        <w:spacing w:after="0" w:line="240" w:lineRule="auto"/>
        <w:ind w:left="900" w:right="-90" w:hanging="900"/>
        <w:rPr>
          <w:rFonts w:ascii="Times New Roman" w:hAnsi="Times New Roman" w:cs="Times New Roman"/>
          <w:b/>
          <w:bCs/>
          <w:sz w:val="24"/>
          <w:szCs w:val="24"/>
        </w:rPr>
      </w:pPr>
      <w:r w:rsidRPr="00B1105A">
        <w:rPr>
          <w:rFonts w:ascii="Times New Roman" w:hAnsi="Times New Roman" w:cs="Times New Roman"/>
          <w:b/>
          <w:bCs/>
          <w:sz w:val="24"/>
          <w:szCs w:val="24"/>
        </w:rPr>
        <w:t>ATTACHMENTS:</w:t>
      </w:r>
      <w:r w:rsidRPr="00B1105A">
        <w:rPr>
          <w:rFonts w:ascii="Times New Roman" w:hAnsi="Times New Roman" w:cs="Times New Roman"/>
          <w:b/>
          <w:bCs/>
          <w:sz w:val="24"/>
          <w:szCs w:val="24"/>
        </w:rPr>
        <w:tab/>
      </w:r>
    </w:p>
    <w:p w14:paraId="6C9F9849" w14:textId="08405A70" w:rsidR="00332DB4" w:rsidRPr="00B1105A" w:rsidRDefault="004A19EA" w:rsidP="00925631">
      <w:pPr>
        <w:pStyle w:val="ListParagraph"/>
        <w:numPr>
          <w:ilvl w:val="0"/>
          <w:numId w:val="20"/>
        </w:numPr>
        <w:spacing w:after="0" w:line="240" w:lineRule="auto"/>
        <w:ind w:left="360"/>
        <w:contextualSpacing w:val="0"/>
        <w:jc w:val="both"/>
        <w:rPr>
          <w:rFonts w:ascii="Times New Roman" w:hAnsi="Times New Roman" w:cs="Times New Roman"/>
          <w:sz w:val="24"/>
          <w:szCs w:val="24"/>
        </w:rPr>
      </w:pPr>
      <w:r w:rsidRPr="00B1105A">
        <w:rPr>
          <w:rFonts w:ascii="Times New Roman" w:hAnsi="Times New Roman" w:cs="Times New Roman"/>
          <w:sz w:val="24"/>
          <w:szCs w:val="24"/>
        </w:rPr>
        <w:t xml:space="preserve">Site Development Plan for </w:t>
      </w:r>
      <w:r w:rsidR="00D73B34">
        <w:rPr>
          <w:rFonts w:ascii="Times New Roman" w:hAnsi="Times New Roman" w:cs="Times New Roman"/>
          <w:sz w:val="24"/>
          <w:szCs w:val="24"/>
        </w:rPr>
        <w:t xml:space="preserve">S-24-0031 William Winchester Elementary School </w:t>
      </w:r>
      <w:r w:rsidR="00D27CCB">
        <w:rPr>
          <w:rFonts w:ascii="Times New Roman" w:hAnsi="Times New Roman" w:cs="Times New Roman"/>
          <w:sz w:val="24"/>
          <w:szCs w:val="24"/>
        </w:rPr>
        <w:t>Addition</w:t>
      </w:r>
    </w:p>
    <w:p w14:paraId="7BA882CC" w14:textId="45AF81FB" w:rsidR="00BB1EB6" w:rsidRPr="00B1105A" w:rsidRDefault="00505753" w:rsidP="00925631">
      <w:pPr>
        <w:pStyle w:val="ListParagraph"/>
        <w:numPr>
          <w:ilvl w:val="0"/>
          <w:numId w:val="20"/>
        </w:numPr>
        <w:spacing w:after="0" w:line="24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Construction Brochure provided by Board of Education of Carroll County</w:t>
      </w:r>
    </w:p>
    <w:p w14:paraId="0DC16AB1" w14:textId="596046F8" w:rsidR="002F7725" w:rsidRPr="00B1105A" w:rsidRDefault="002F7725" w:rsidP="004A19EA">
      <w:pPr>
        <w:spacing w:after="0" w:line="240" w:lineRule="auto"/>
        <w:jc w:val="both"/>
        <w:rPr>
          <w:rFonts w:ascii="Times New Roman" w:hAnsi="Times New Roman" w:cs="Times New Roman"/>
          <w:sz w:val="24"/>
          <w:szCs w:val="24"/>
        </w:rPr>
      </w:pPr>
    </w:p>
    <w:p w14:paraId="659FF6B9" w14:textId="77777777" w:rsidR="00CC0E8F" w:rsidRPr="00322D56" w:rsidRDefault="00CC0E8F" w:rsidP="00CC0E8F">
      <w:pPr>
        <w:pStyle w:val="ListParagraph"/>
        <w:spacing w:after="0" w:line="240" w:lineRule="auto"/>
        <w:ind w:left="360"/>
        <w:contextualSpacing w:val="0"/>
        <w:jc w:val="both"/>
        <w:rPr>
          <w:sz w:val="24"/>
          <w:szCs w:val="24"/>
        </w:rPr>
      </w:pPr>
    </w:p>
    <w:p w14:paraId="12E3A267" w14:textId="1D325AB5" w:rsidR="00322D56" w:rsidRDefault="00322D56">
      <w:pPr>
        <w:rPr>
          <w:b/>
          <w:bCs/>
          <w:sz w:val="28"/>
          <w:szCs w:val="28"/>
        </w:rPr>
      </w:pPr>
    </w:p>
    <w:p w14:paraId="665CA59B" w14:textId="77777777" w:rsidR="00322D56" w:rsidRDefault="00322D56" w:rsidP="004E59B0">
      <w:pPr>
        <w:tabs>
          <w:tab w:val="left" w:pos="900"/>
        </w:tabs>
        <w:spacing w:after="0" w:line="240" w:lineRule="auto"/>
        <w:ind w:left="900" w:hanging="900"/>
        <w:jc w:val="center"/>
        <w:rPr>
          <w:b/>
          <w:bCs/>
          <w:sz w:val="28"/>
          <w:szCs w:val="28"/>
        </w:rPr>
      </w:pPr>
    </w:p>
    <w:p w14:paraId="35D904C2" w14:textId="77777777" w:rsidR="00322D56" w:rsidRDefault="00322D56">
      <w:pPr>
        <w:rPr>
          <w:b/>
          <w:bCs/>
          <w:sz w:val="28"/>
          <w:szCs w:val="28"/>
        </w:rPr>
      </w:pPr>
      <w:r>
        <w:rPr>
          <w:b/>
          <w:bCs/>
          <w:sz w:val="28"/>
          <w:szCs w:val="28"/>
        </w:rPr>
        <w:br w:type="page"/>
      </w:r>
    </w:p>
    <w:p w14:paraId="0FE0E40F" w14:textId="0B4A20CD" w:rsidR="003C784C" w:rsidRPr="00B1105A" w:rsidRDefault="003C784C" w:rsidP="004E59B0">
      <w:pPr>
        <w:tabs>
          <w:tab w:val="left" w:pos="900"/>
        </w:tabs>
        <w:spacing w:after="0" w:line="240" w:lineRule="auto"/>
        <w:ind w:left="900" w:hanging="900"/>
        <w:jc w:val="center"/>
        <w:rPr>
          <w:rFonts w:ascii="Times New Roman" w:hAnsi="Times New Roman" w:cs="Times New Roman"/>
          <w:b/>
          <w:bCs/>
          <w:sz w:val="28"/>
          <w:szCs w:val="28"/>
        </w:rPr>
      </w:pPr>
      <w:r w:rsidRPr="00B1105A">
        <w:rPr>
          <w:rFonts w:ascii="Times New Roman" w:hAnsi="Times New Roman" w:cs="Times New Roman"/>
          <w:b/>
          <w:bCs/>
          <w:sz w:val="28"/>
          <w:szCs w:val="28"/>
        </w:rPr>
        <w:lastRenderedPageBreak/>
        <w:t>STAFF REPORT</w:t>
      </w:r>
    </w:p>
    <w:p w14:paraId="4199D5E9" w14:textId="77777777" w:rsidR="003C784C" w:rsidRPr="00B1105A" w:rsidRDefault="003C784C" w:rsidP="00925631">
      <w:pPr>
        <w:tabs>
          <w:tab w:val="left" w:pos="900"/>
        </w:tabs>
        <w:spacing w:after="0" w:line="240" w:lineRule="auto"/>
        <w:ind w:left="900" w:right="-90" w:hanging="900"/>
        <w:jc w:val="center"/>
        <w:rPr>
          <w:rFonts w:ascii="Times New Roman" w:hAnsi="Times New Roman" w:cs="Times New Roman"/>
        </w:rPr>
      </w:pPr>
    </w:p>
    <w:p w14:paraId="20CCE03F" w14:textId="77777777" w:rsidR="002C4343" w:rsidRPr="00B1105A" w:rsidRDefault="002C4343" w:rsidP="002C4343">
      <w:pPr>
        <w:autoSpaceDE w:val="0"/>
        <w:autoSpaceDN w:val="0"/>
        <w:adjustRightInd w:val="0"/>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 xml:space="preserve">Article XXV, Site Plans, of the City of Westminster Zoning Ordinance (“Zoning Ordinance) requires the Planning and Zoning Commission (“Commission”) and Planning Director to review and act on Site Development Plans, and amendments thereto, </w:t>
      </w:r>
      <w:r w:rsidRPr="00B1105A">
        <w:rPr>
          <w:rFonts w:ascii="Times New Roman" w:hAnsi="Times New Roman" w:cs="Times New Roman"/>
          <w:sz w:val="24"/>
          <w:szCs w:val="24"/>
          <w:shd w:val="clear" w:color="auto" w:fill="FFFFFF"/>
        </w:rPr>
        <w:t>to ensure that proposed development is in conformity with the intent and provisions of the land use controls and the Comprehensive Plan for the City of Westminster and to avoid inequities and to guide the City in the issuance of building permits.</w:t>
      </w:r>
      <w:r w:rsidRPr="00B1105A">
        <w:rPr>
          <w:rFonts w:ascii="Times New Roman" w:hAnsi="Times New Roman" w:cs="Times New Roman"/>
          <w:sz w:val="24"/>
          <w:szCs w:val="24"/>
        </w:rPr>
        <w:t xml:space="preserve"> The Commission </w:t>
      </w:r>
      <w:r w:rsidRPr="00B1105A">
        <w:rPr>
          <w:rFonts w:ascii="Times New Roman" w:hAnsi="Times New Roman" w:cs="Times New Roman"/>
          <w:sz w:val="24"/>
          <w:szCs w:val="24"/>
          <w:shd w:val="clear" w:color="auto" w:fill="FFFFFF"/>
        </w:rPr>
        <w:t xml:space="preserve">shall approve, approve subject to conditions, or disapprove the </w:t>
      </w:r>
      <w:r w:rsidRPr="00B1105A">
        <w:rPr>
          <w:rFonts w:ascii="Times New Roman" w:hAnsi="Times New Roman" w:cs="Times New Roman"/>
          <w:sz w:val="24"/>
          <w:szCs w:val="24"/>
        </w:rPr>
        <w:t xml:space="preserve">Site Development Plan and amendments thereto. </w:t>
      </w:r>
    </w:p>
    <w:p w14:paraId="43C16F2C" w14:textId="77777777" w:rsidR="006A3B76" w:rsidRPr="00B1105A" w:rsidRDefault="006A3B76" w:rsidP="006A3B76">
      <w:pPr>
        <w:tabs>
          <w:tab w:val="left" w:pos="900"/>
        </w:tabs>
        <w:spacing w:after="0" w:line="240" w:lineRule="auto"/>
        <w:ind w:left="900" w:right="-90" w:hanging="900"/>
        <w:rPr>
          <w:rFonts w:ascii="Times New Roman" w:hAnsi="Times New Roman" w:cs="Times New Roman"/>
          <w:sz w:val="24"/>
          <w:szCs w:val="24"/>
        </w:rPr>
      </w:pPr>
    </w:p>
    <w:p w14:paraId="54715EB2" w14:textId="5B3181DC" w:rsidR="0024542A" w:rsidRPr="00B1105A" w:rsidRDefault="0024542A" w:rsidP="006A3B76">
      <w:pPr>
        <w:tabs>
          <w:tab w:val="left" w:pos="900"/>
        </w:tabs>
        <w:spacing w:after="0" w:line="240" w:lineRule="auto"/>
        <w:ind w:left="900" w:right="-90" w:hanging="900"/>
        <w:rPr>
          <w:rFonts w:ascii="Times New Roman" w:hAnsi="Times New Roman" w:cs="Times New Roman"/>
          <w:b/>
          <w:sz w:val="24"/>
          <w:szCs w:val="24"/>
        </w:rPr>
      </w:pPr>
      <w:r w:rsidRPr="00B1105A">
        <w:rPr>
          <w:rFonts w:ascii="Times New Roman" w:hAnsi="Times New Roman" w:cs="Times New Roman"/>
          <w:b/>
          <w:sz w:val="24"/>
          <w:szCs w:val="24"/>
        </w:rPr>
        <w:t>VICINITY MAP</w:t>
      </w:r>
      <w:r w:rsidR="00C37E6C" w:rsidRPr="00B1105A">
        <w:rPr>
          <w:rFonts w:ascii="Times New Roman" w:hAnsi="Times New Roman" w:cs="Times New Roman"/>
          <w:b/>
          <w:sz w:val="24"/>
          <w:szCs w:val="24"/>
        </w:rPr>
        <w:t>/ LOCATION</w:t>
      </w:r>
      <w:r w:rsidRPr="00B1105A">
        <w:rPr>
          <w:rFonts w:ascii="Times New Roman" w:hAnsi="Times New Roman" w:cs="Times New Roman"/>
          <w:b/>
          <w:sz w:val="24"/>
          <w:szCs w:val="24"/>
        </w:rPr>
        <w:t>:</w:t>
      </w:r>
    </w:p>
    <w:p w14:paraId="2FB360B3" w14:textId="77777777" w:rsidR="00C27384" w:rsidRDefault="00C27384" w:rsidP="00CC6265">
      <w:pPr>
        <w:pStyle w:val="NoSpacing"/>
        <w:rPr>
          <w:rFonts w:ascii="Times New Roman" w:hAnsi="Times New Roman" w:cs="Times New Roman"/>
          <w:sz w:val="24"/>
          <w:szCs w:val="24"/>
        </w:rPr>
      </w:pPr>
    </w:p>
    <w:p w14:paraId="1BA455EF" w14:textId="1B816D58" w:rsidR="00CC6265" w:rsidRDefault="00C27384" w:rsidP="00C27384">
      <w:pPr>
        <w:pStyle w:val="NoSpacing"/>
        <w:jc w:val="center"/>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4F4C8356" wp14:editId="094FA2AD">
                <wp:simplePos x="0" y="0"/>
                <wp:positionH relativeFrom="column">
                  <wp:posOffset>2850544</wp:posOffset>
                </wp:positionH>
                <wp:positionV relativeFrom="paragraph">
                  <wp:posOffset>1900003</wp:posOffset>
                </wp:positionV>
                <wp:extent cx="296876" cy="282272"/>
                <wp:effectExtent l="38100" t="38100" r="46355" b="41910"/>
                <wp:wrapNone/>
                <wp:docPr id="1881800760" name="Star: 5 Points 1"/>
                <wp:cNvGraphicFramePr/>
                <a:graphic xmlns:a="http://schemas.openxmlformats.org/drawingml/2006/main">
                  <a:graphicData uri="http://schemas.microsoft.com/office/word/2010/wordprocessingShape">
                    <wps:wsp>
                      <wps:cNvSpPr/>
                      <wps:spPr>
                        <a:xfrm>
                          <a:off x="0" y="0"/>
                          <a:ext cx="296876" cy="282272"/>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1AF9" id="Star: 5 Points 1" o:spid="_x0000_s1026" style="position:absolute;margin-left:224.45pt;margin-top:149.6pt;width:23.4pt;height: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76,28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" path="m,107818r113397,1l148438,r35041,107819l296876,107818r-91741,66635l240178,282271,148438,215635,56698,282271,91741,174453,,107818xe" fillcolor="yellow" strokecolor="black [3213]" strokeweight="1pt">
                <v:stroke joinstyle="miter"/>
                <v:path arrowok="t" o:connecttype="custom" o:connectlocs="0,107818;113397,107819;148438,0;183479,107819;296876,107818;205135,174453;240178,282271;148438,215635;56698,282271;91741,174453;0,107818" o:connectangles="0,0,0,0,0,0,0,0,0,0,0"/>
              </v:shape>
            </w:pict>
          </mc:Fallback>
        </mc:AlternateContent>
      </w:r>
      <w:r>
        <w:rPr>
          <w:noProof/>
          <w:sz w:val="20"/>
          <w:szCs w:val="20"/>
        </w:rPr>
        <mc:AlternateContent>
          <mc:Choice Requires="wpg">
            <w:drawing>
              <wp:anchor distT="0" distB="0" distL="114300" distR="114300" simplePos="0" relativeHeight="251664384" behindDoc="0" locked="0" layoutInCell="1" allowOverlap="1" wp14:anchorId="7D259B36" wp14:editId="544DF244">
                <wp:simplePos x="0" y="0"/>
                <wp:positionH relativeFrom="column">
                  <wp:posOffset>2503805</wp:posOffset>
                </wp:positionH>
                <wp:positionV relativeFrom="paragraph">
                  <wp:posOffset>3864970</wp:posOffset>
                </wp:positionV>
                <wp:extent cx="1424940" cy="306456"/>
                <wp:effectExtent l="19050" t="38100" r="3810" b="0"/>
                <wp:wrapTopAndBottom/>
                <wp:docPr id="957544259" name="Group 5"/>
                <wp:cNvGraphicFramePr/>
                <a:graphic xmlns:a="http://schemas.openxmlformats.org/drawingml/2006/main">
                  <a:graphicData uri="http://schemas.microsoft.com/office/word/2010/wordprocessingGroup">
                    <wpg:wgp>
                      <wpg:cNvGrpSpPr/>
                      <wpg:grpSpPr>
                        <a:xfrm>
                          <a:off x="0" y="0"/>
                          <a:ext cx="1424940" cy="306456"/>
                          <a:chOff x="0" y="0"/>
                          <a:chExt cx="1628360" cy="306456"/>
                        </a:xfrm>
                      </wpg:grpSpPr>
                      <wps:wsp>
                        <wps:cNvPr id="956446706" name="Text Box 2"/>
                        <wps:cNvSpPr txBox="1">
                          <a:spLocks noChangeArrowheads="1"/>
                        </wps:cNvSpPr>
                        <wps:spPr bwMode="auto">
                          <a:xfrm>
                            <a:off x="180560" y="20706"/>
                            <a:ext cx="1447800" cy="285750"/>
                          </a:xfrm>
                          <a:prstGeom prst="rect">
                            <a:avLst/>
                          </a:prstGeom>
                          <a:solidFill>
                            <a:srgbClr val="FFFFFF"/>
                          </a:solidFill>
                          <a:ln w="9525">
                            <a:noFill/>
                            <a:miter lim="800000"/>
                            <a:headEnd/>
                            <a:tailEnd/>
                          </a:ln>
                        </wps:spPr>
                        <wps:txbx>
                          <w:txbxContent>
                            <w:p w14:paraId="0D63EA0C" w14:textId="18EB077D" w:rsidR="00180C96" w:rsidRPr="00B1105A" w:rsidRDefault="00180C96">
                              <w:pPr>
                                <w:rPr>
                                  <w:rFonts w:ascii="Times New Roman" w:hAnsi="Times New Roman" w:cs="Times New Roman"/>
                                </w:rPr>
                              </w:pPr>
                              <w:r w:rsidRPr="00180C96">
                                <w:t xml:space="preserve"> = </w:t>
                              </w:r>
                              <w:r w:rsidRPr="00B1105A">
                                <w:rPr>
                                  <w:rFonts w:ascii="Times New Roman" w:hAnsi="Times New Roman" w:cs="Times New Roman"/>
                                </w:rPr>
                                <w:t>Property</w:t>
                              </w:r>
                            </w:p>
                          </w:txbxContent>
                        </wps:txbx>
                        <wps:bodyPr rot="0" vert="horz" wrap="square" lIns="91440" tIns="45720" rIns="91440" bIns="45720" anchor="t" anchorCtr="0">
                          <a:noAutofit/>
                        </wps:bodyPr>
                      </wps:wsp>
                      <wps:wsp>
                        <wps:cNvPr id="1734712901" name="Star: 5 Points 1734712901"/>
                        <wps:cNvSpPr/>
                        <wps:spPr>
                          <a:xfrm>
                            <a:off x="0" y="0"/>
                            <a:ext cx="278130" cy="251460"/>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259B36" id="Group 5" o:spid="_x0000_s1026" style="position:absolute;left:0;text-align:left;margin-left:197.15pt;margin-top:304.35pt;width:112.2pt;height:24.15pt;z-index:251664384;mso-width-relative:margin" coordsize="16283,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1805;top:207;width:1447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" stroked="f">
                  <v:textbox>
                    <w:txbxContent>
                      <w:p w14:paraId="0D63EA0C" w14:textId="18EB077D" w:rsidR="00180C96" w:rsidRPr="00B1105A" w:rsidRDefault="00180C96">
                        <w:pPr>
                          <w:rPr>
                            <w:rFonts w:ascii="Times New Roman" w:hAnsi="Times New Roman" w:cs="Times New Roman"/>
                          </w:rPr>
                        </w:pPr>
                        <w:r w:rsidRPr="00180C96">
                          <w:t xml:space="preserve"> = </w:t>
                        </w:r>
                        <w:r w:rsidRPr="00B1105A">
                          <w:rPr>
                            <w:rFonts w:ascii="Times New Roman" w:hAnsi="Times New Roman" w:cs="Times New Roman"/>
                          </w:rPr>
                          <w:t>Property</w:t>
                        </w:r>
                      </w:p>
                    </w:txbxContent>
                  </v:textbox>
                </v:shape>
                <v:shape id="Star: 5 Points 1734712901" o:spid="_x0000_s1028" style="position:absolute;width:2781;height:2514;visibility:visible;mso-wrap-style:square;v-text-anchor:middle" coordsize="27813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" path="m,96049r106237,1l139065,r32828,96050l278130,96049r-85948,59361l225012,251459,139065,192097,53118,251459,85948,155410,,96049xe" fillcolor="yellow" strokecolor="black [3213]" strokeweight="1pt">
                  <v:stroke joinstyle="miter"/>
                  <v:path arrowok="t" o:connecttype="custom" o:connectlocs="0,96049;106237,96050;139065,0;171893,96050;278130,96049;192182,155410;225012,251459;139065,192097;53118,251459;85948,155410;0,96049" o:connectangles="0,0,0,0,0,0,0,0,0,0,0"/>
                </v:shape>
                <w10:wrap type="topAndBottom"/>
              </v:group>
            </w:pict>
          </mc:Fallback>
        </mc:AlternateContent>
      </w:r>
      <w:r>
        <w:rPr>
          <w:noProof/>
        </w:rPr>
        <w:drawing>
          <wp:inline distT="0" distB="0" distL="0" distR="0" wp14:anchorId="48EB38AD" wp14:editId="16209228">
            <wp:extent cx="5099050" cy="3731132"/>
            <wp:effectExtent l="19050" t="19050" r="25400" b="22225"/>
            <wp:docPr id="201752773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27736" name="Picture 1" descr="Map&#10;&#10;AI-generated content may be incorrect."/>
                    <pic:cNvPicPr/>
                  </pic:nvPicPr>
                  <pic:blipFill>
                    <a:blip r:embed="rId9"/>
                    <a:stretch>
                      <a:fillRect/>
                    </a:stretch>
                  </pic:blipFill>
                  <pic:spPr>
                    <a:xfrm>
                      <a:off x="0" y="0"/>
                      <a:ext cx="5123848" cy="3749277"/>
                    </a:xfrm>
                    <a:prstGeom prst="rect">
                      <a:avLst/>
                    </a:prstGeom>
                    <a:ln>
                      <a:solidFill>
                        <a:schemeClr val="tx1"/>
                      </a:solidFill>
                    </a:ln>
                  </pic:spPr>
                </pic:pic>
              </a:graphicData>
            </a:graphic>
          </wp:inline>
        </w:drawing>
      </w:r>
    </w:p>
    <w:p w14:paraId="11B95BCB" w14:textId="1AAD817B" w:rsidR="00C27384" w:rsidRDefault="00C27384" w:rsidP="00CC6265">
      <w:pPr>
        <w:pStyle w:val="NoSpacing"/>
        <w:jc w:val="both"/>
        <w:rPr>
          <w:rFonts w:ascii="Times New Roman" w:hAnsi="Times New Roman" w:cs="Times New Roman"/>
          <w:sz w:val="24"/>
          <w:szCs w:val="24"/>
        </w:rPr>
      </w:pPr>
    </w:p>
    <w:p w14:paraId="5C7CDC8D" w14:textId="1897CFC7" w:rsidR="00D52FBB" w:rsidRDefault="00C948A6" w:rsidP="005C4307">
      <w:pPr>
        <w:pStyle w:val="NoSpacing"/>
        <w:jc w:val="both"/>
        <w:rPr>
          <w:rFonts w:ascii="Times New Roman" w:hAnsi="Times New Roman" w:cs="Times New Roman"/>
          <w:sz w:val="24"/>
          <w:szCs w:val="24"/>
        </w:rPr>
      </w:pPr>
      <w:bookmarkStart w:id="1" w:name="_Hlk186119912"/>
      <w:bookmarkStart w:id="2" w:name="_Hlk186117255"/>
      <w:r w:rsidRPr="0082324C">
        <w:rPr>
          <w:rFonts w:ascii="Times New Roman" w:hAnsi="Times New Roman" w:cs="Times New Roman"/>
          <w:sz w:val="24"/>
          <w:szCs w:val="24"/>
        </w:rPr>
        <w:t xml:space="preserve">West Middle School </w:t>
      </w:r>
      <w:bookmarkEnd w:id="1"/>
      <w:r w:rsidRPr="0082324C">
        <w:rPr>
          <w:rFonts w:ascii="Times New Roman" w:hAnsi="Times New Roman" w:cs="Times New Roman"/>
          <w:sz w:val="24"/>
          <w:szCs w:val="24"/>
        </w:rPr>
        <w:t xml:space="preserve">(60 Monroe Street) and </w:t>
      </w:r>
      <w:bookmarkStart w:id="3" w:name="_Hlk186119924"/>
      <w:r w:rsidRPr="0082324C">
        <w:rPr>
          <w:rFonts w:ascii="Times New Roman" w:hAnsi="Times New Roman" w:cs="Times New Roman"/>
          <w:sz w:val="24"/>
          <w:szCs w:val="24"/>
        </w:rPr>
        <w:t>William Winchester Elementary Schoo</w:t>
      </w:r>
      <w:bookmarkEnd w:id="2"/>
      <w:r w:rsidRPr="0082324C">
        <w:rPr>
          <w:rFonts w:ascii="Times New Roman" w:hAnsi="Times New Roman" w:cs="Times New Roman"/>
          <w:sz w:val="24"/>
          <w:szCs w:val="24"/>
        </w:rPr>
        <w:t xml:space="preserve">l </w:t>
      </w:r>
      <w:bookmarkEnd w:id="3"/>
      <w:r w:rsidRPr="0082324C">
        <w:rPr>
          <w:rFonts w:ascii="Times New Roman" w:hAnsi="Times New Roman" w:cs="Times New Roman"/>
          <w:sz w:val="24"/>
          <w:szCs w:val="24"/>
        </w:rPr>
        <w:t xml:space="preserve">(70 Monroe Street) are located on the </w:t>
      </w:r>
      <w:r>
        <w:rPr>
          <w:rFonts w:ascii="Times New Roman" w:hAnsi="Times New Roman" w:cs="Times New Roman"/>
          <w:sz w:val="24"/>
          <w:szCs w:val="24"/>
        </w:rPr>
        <w:t xml:space="preserve">subject </w:t>
      </w:r>
      <w:r w:rsidR="00821570">
        <w:rPr>
          <w:rFonts w:ascii="Times New Roman" w:hAnsi="Times New Roman" w:cs="Times New Roman"/>
          <w:sz w:val="24"/>
          <w:szCs w:val="24"/>
        </w:rPr>
        <w:t>p</w:t>
      </w:r>
      <w:r w:rsidRPr="0082324C">
        <w:rPr>
          <w:rFonts w:ascii="Times New Roman" w:hAnsi="Times New Roman" w:cs="Times New Roman"/>
          <w:sz w:val="24"/>
          <w:szCs w:val="24"/>
        </w:rPr>
        <w:t>ropert</w:t>
      </w:r>
      <w:r>
        <w:rPr>
          <w:rFonts w:ascii="Times New Roman" w:hAnsi="Times New Roman" w:cs="Times New Roman"/>
          <w:sz w:val="24"/>
          <w:szCs w:val="24"/>
        </w:rPr>
        <w:t>y,</w:t>
      </w:r>
      <w:r w:rsidRPr="0082324C">
        <w:rPr>
          <w:rFonts w:ascii="Times New Roman" w:hAnsi="Times New Roman" w:cs="Times New Roman"/>
          <w:sz w:val="24"/>
          <w:szCs w:val="24"/>
        </w:rPr>
        <w:t xml:space="preserve"> further identified as SDAT# 07-003420 and 07-003447 (the “Property”)</w:t>
      </w:r>
      <w:r w:rsidR="00D84FF0" w:rsidRPr="00B1105A">
        <w:rPr>
          <w:rFonts w:ascii="Times New Roman" w:hAnsi="Times New Roman" w:cs="Times New Roman"/>
          <w:sz w:val="24"/>
          <w:szCs w:val="24"/>
        </w:rPr>
        <w:t xml:space="preserve">. </w:t>
      </w:r>
      <w:r w:rsidRPr="00C948A6">
        <w:rPr>
          <w:rFonts w:ascii="Times New Roman" w:hAnsi="Times New Roman" w:cs="Times New Roman"/>
          <w:sz w:val="24"/>
          <w:szCs w:val="24"/>
        </w:rPr>
        <w:t xml:space="preserve">The Property is </w:t>
      </w:r>
      <w:bookmarkStart w:id="4" w:name="_Hlk186117272"/>
      <w:r w:rsidRPr="00C948A6">
        <w:rPr>
          <w:rFonts w:ascii="Times New Roman" w:hAnsi="Times New Roman" w:cs="Times New Roman"/>
          <w:sz w:val="24"/>
          <w:szCs w:val="24"/>
        </w:rPr>
        <w:t xml:space="preserve">30.97 </w:t>
      </w:r>
      <w:bookmarkEnd w:id="4"/>
      <w:r w:rsidRPr="00C948A6">
        <w:rPr>
          <w:rFonts w:ascii="Times New Roman" w:hAnsi="Times New Roman" w:cs="Times New Roman"/>
          <w:sz w:val="24"/>
          <w:szCs w:val="24"/>
        </w:rPr>
        <w:t xml:space="preserve">acres in area with a portion located in the City C Conservation Zone </w:t>
      </w:r>
      <w:r w:rsidRPr="00B1105A">
        <w:rPr>
          <w:rFonts w:ascii="Times New Roman" w:hAnsi="Times New Roman" w:cs="Times New Roman"/>
          <w:sz w:val="24"/>
          <w:szCs w:val="24"/>
        </w:rPr>
        <w:t xml:space="preserve">(Zoning Ordinance Article </w:t>
      </w:r>
      <w:r>
        <w:rPr>
          <w:rFonts w:ascii="Times New Roman" w:hAnsi="Times New Roman" w:cs="Times New Roman"/>
          <w:sz w:val="24"/>
          <w:szCs w:val="24"/>
        </w:rPr>
        <w:t>III</w:t>
      </w:r>
      <w:r w:rsidRPr="00B1105A">
        <w:rPr>
          <w:rFonts w:ascii="Times New Roman" w:hAnsi="Times New Roman" w:cs="Times New Roman"/>
          <w:sz w:val="24"/>
          <w:szCs w:val="24"/>
        </w:rPr>
        <w:t>)</w:t>
      </w:r>
      <w:r>
        <w:rPr>
          <w:rFonts w:ascii="Times New Roman" w:hAnsi="Times New Roman" w:cs="Times New Roman"/>
          <w:sz w:val="24"/>
          <w:szCs w:val="24"/>
        </w:rPr>
        <w:t xml:space="preserve">, </w:t>
      </w:r>
      <w:r w:rsidRPr="00C948A6">
        <w:rPr>
          <w:rFonts w:ascii="Times New Roman" w:hAnsi="Times New Roman" w:cs="Times New Roman"/>
          <w:sz w:val="24"/>
          <w:szCs w:val="24"/>
        </w:rPr>
        <w:t xml:space="preserve">and a portion located in </w:t>
      </w:r>
      <w:r w:rsidR="00821570">
        <w:rPr>
          <w:rFonts w:ascii="Times New Roman" w:hAnsi="Times New Roman" w:cs="Times New Roman"/>
          <w:sz w:val="24"/>
          <w:szCs w:val="24"/>
        </w:rPr>
        <w:t xml:space="preserve">the </w:t>
      </w:r>
      <w:r w:rsidRPr="00C948A6">
        <w:rPr>
          <w:rFonts w:ascii="Times New Roman" w:hAnsi="Times New Roman" w:cs="Times New Roman"/>
          <w:sz w:val="24"/>
          <w:szCs w:val="24"/>
        </w:rPr>
        <w:t xml:space="preserve">Carroll County C Conservation District. </w:t>
      </w:r>
    </w:p>
    <w:p w14:paraId="7A8F6908" w14:textId="77777777" w:rsidR="00C948A6" w:rsidRDefault="00C948A6" w:rsidP="005C4307">
      <w:pPr>
        <w:pStyle w:val="NoSpacing"/>
        <w:jc w:val="both"/>
        <w:rPr>
          <w:rFonts w:ascii="Times New Roman" w:hAnsi="Times New Roman" w:cs="Times New Roman"/>
          <w:sz w:val="24"/>
          <w:szCs w:val="24"/>
        </w:rPr>
      </w:pPr>
    </w:p>
    <w:p w14:paraId="2AFEDF77" w14:textId="77777777" w:rsidR="00A347CC" w:rsidRDefault="00A347CC" w:rsidP="00925631">
      <w:pPr>
        <w:pStyle w:val="NoSpacing"/>
        <w:rPr>
          <w:rFonts w:ascii="Times New Roman" w:hAnsi="Times New Roman" w:cs="Times New Roman"/>
          <w:b/>
          <w:bCs/>
          <w:sz w:val="24"/>
          <w:szCs w:val="24"/>
        </w:rPr>
      </w:pPr>
    </w:p>
    <w:p w14:paraId="78C96FB3" w14:textId="4F207394" w:rsidR="003C784C" w:rsidRPr="00B1105A" w:rsidRDefault="00225A63" w:rsidP="00925631">
      <w:pPr>
        <w:pStyle w:val="NoSpacing"/>
        <w:rPr>
          <w:rFonts w:ascii="Times New Roman" w:hAnsi="Times New Roman" w:cs="Times New Roman"/>
          <w:sz w:val="24"/>
          <w:szCs w:val="24"/>
        </w:rPr>
      </w:pPr>
      <w:r>
        <w:rPr>
          <w:rFonts w:ascii="Times New Roman" w:hAnsi="Times New Roman" w:cs="Times New Roman"/>
          <w:b/>
          <w:bCs/>
          <w:sz w:val="24"/>
          <w:szCs w:val="24"/>
        </w:rPr>
        <w:t>D</w:t>
      </w:r>
      <w:r w:rsidR="00E977E0" w:rsidRPr="00B1105A">
        <w:rPr>
          <w:rFonts w:ascii="Times New Roman" w:hAnsi="Times New Roman" w:cs="Times New Roman"/>
          <w:b/>
          <w:bCs/>
          <w:sz w:val="24"/>
          <w:szCs w:val="24"/>
        </w:rPr>
        <w:t>EVELOPMENT INFORMATION:</w:t>
      </w:r>
    </w:p>
    <w:p w14:paraId="725011A8" w14:textId="77777777" w:rsidR="00A7783E" w:rsidRPr="00B1105A" w:rsidRDefault="00A7783E" w:rsidP="00057286">
      <w:pPr>
        <w:tabs>
          <w:tab w:val="left" w:pos="0"/>
        </w:tabs>
        <w:spacing w:after="0" w:line="240" w:lineRule="auto"/>
        <w:jc w:val="both"/>
        <w:rPr>
          <w:rFonts w:ascii="Times New Roman" w:hAnsi="Times New Roman" w:cs="Times New Roman"/>
          <w:sz w:val="24"/>
          <w:szCs w:val="24"/>
        </w:rPr>
      </w:pPr>
    </w:p>
    <w:p w14:paraId="5A940ABD" w14:textId="58D5DFA5" w:rsidR="002B4C24" w:rsidRPr="00505753" w:rsidRDefault="00C27384" w:rsidP="00225A63">
      <w:pPr>
        <w:spacing w:after="0" w:line="240" w:lineRule="auto"/>
        <w:jc w:val="both"/>
        <w:rPr>
          <w:rFonts w:ascii="Times New Roman" w:hAnsi="Times New Roman" w:cs="Times New Roman"/>
          <w:b/>
          <w:bCs/>
          <w:sz w:val="24"/>
          <w:szCs w:val="24"/>
        </w:rPr>
      </w:pPr>
      <w:r>
        <w:rPr>
          <w:rFonts w:ascii="Times New Roman" w:eastAsia="Calibri" w:hAnsi="Times New Roman" w:cs="Times New Roman"/>
          <w:sz w:val="24"/>
          <w:szCs w:val="24"/>
        </w:rPr>
        <w:t xml:space="preserve">The </w:t>
      </w:r>
      <w:r w:rsidRPr="00D73B34">
        <w:rPr>
          <w:rFonts w:ascii="Times New Roman" w:eastAsia="Calibri" w:hAnsi="Times New Roman" w:cs="Times New Roman"/>
          <w:sz w:val="24"/>
          <w:szCs w:val="24"/>
        </w:rPr>
        <w:t>Board of Education of Carroll County</w:t>
      </w:r>
      <w:r w:rsidRPr="00B1105A">
        <w:rPr>
          <w:rFonts w:ascii="Times New Roman" w:hAnsi="Times New Roman" w:cs="Times New Roman"/>
          <w:sz w:val="24"/>
          <w:szCs w:val="24"/>
        </w:rPr>
        <w:t xml:space="preserve"> </w:t>
      </w:r>
      <w:r w:rsidR="0069043B" w:rsidRPr="00B1105A">
        <w:rPr>
          <w:rFonts w:ascii="Times New Roman" w:hAnsi="Times New Roman" w:cs="Times New Roman"/>
          <w:sz w:val="24"/>
          <w:szCs w:val="24"/>
        </w:rPr>
        <w:t>(the “Applicant”</w:t>
      </w:r>
      <w:r w:rsidR="004C7CD4" w:rsidRPr="00B1105A">
        <w:rPr>
          <w:rFonts w:ascii="Times New Roman" w:hAnsi="Times New Roman" w:cs="Times New Roman"/>
          <w:sz w:val="24"/>
          <w:szCs w:val="24"/>
        </w:rPr>
        <w:t xml:space="preserve">), represented by </w:t>
      </w:r>
      <w:r>
        <w:rPr>
          <w:rFonts w:ascii="Times New Roman" w:hAnsi="Times New Roman" w:cs="Times New Roman"/>
          <w:sz w:val="24"/>
          <w:szCs w:val="24"/>
        </w:rPr>
        <w:t>Mosley Architects</w:t>
      </w:r>
      <w:r w:rsidR="004C7CD4" w:rsidRPr="00B1105A">
        <w:rPr>
          <w:rFonts w:ascii="Times New Roman" w:hAnsi="Times New Roman" w:cs="Times New Roman"/>
          <w:sz w:val="24"/>
          <w:szCs w:val="24"/>
        </w:rPr>
        <w:t xml:space="preserve">, filed </w:t>
      </w:r>
      <w:r w:rsidR="001477C4" w:rsidRPr="00B1105A">
        <w:rPr>
          <w:rFonts w:ascii="Times New Roman" w:hAnsi="Times New Roman" w:cs="Times New Roman"/>
          <w:sz w:val="24"/>
          <w:szCs w:val="24"/>
        </w:rPr>
        <w:t xml:space="preserve">Site Development Plan </w:t>
      </w:r>
      <w:r w:rsidR="00A24F40" w:rsidRPr="00B1105A">
        <w:rPr>
          <w:rFonts w:ascii="Times New Roman" w:hAnsi="Times New Roman" w:cs="Times New Roman"/>
          <w:sz w:val="24"/>
          <w:szCs w:val="24"/>
        </w:rPr>
        <w:t>S-</w:t>
      </w:r>
      <w:r w:rsidR="00C948A6">
        <w:rPr>
          <w:rFonts w:ascii="Times New Roman" w:hAnsi="Times New Roman" w:cs="Times New Roman"/>
          <w:sz w:val="24"/>
          <w:szCs w:val="24"/>
        </w:rPr>
        <w:t>24</w:t>
      </w:r>
      <w:r w:rsidR="00DB0D84">
        <w:rPr>
          <w:rFonts w:ascii="Times New Roman" w:hAnsi="Times New Roman" w:cs="Times New Roman"/>
          <w:sz w:val="24"/>
          <w:szCs w:val="24"/>
        </w:rPr>
        <w:t>-003</w:t>
      </w:r>
      <w:r>
        <w:rPr>
          <w:rFonts w:ascii="Times New Roman" w:hAnsi="Times New Roman" w:cs="Times New Roman"/>
          <w:sz w:val="24"/>
          <w:szCs w:val="24"/>
        </w:rPr>
        <w:t>1</w:t>
      </w:r>
      <w:r w:rsidR="00A24F40" w:rsidRPr="00B1105A">
        <w:rPr>
          <w:rFonts w:ascii="Times New Roman" w:hAnsi="Times New Roman" w:cs="Times New Roman"/>
          <w:sz w:val="24"/>
          <w:szCs w:val="24"/>
        </w:rPr>
        <w:t xml:space="preserve">, </w:t>
      </w:r>
      <w:r w:rsidR="001B40E1" w:rsidRPr="00B1105A">
        <w:rPr>
          <w:rFonts w:ascii="Times New Roman" w:hAnsi="Times New Roman" w:cs="Times New Roman"/>
          <w:sz w:val="24"/>
          <w:szCs w:val="24"/>
        </w:rPr>
        <w:t xml:space="preserve">Site Plan for </w:t>
      </w:r>
      <w:r>
        <w:rPr>
          <w:rFonts w:ascii="Times New Roman" w:hAnsi="Times New Roman" w:cs="Times New Roman"/>
          <w:sz w:val="24"/>
          <w:szCs w:val="24"/>
        </w:rPr>
        <w:t>William Winchester Elementary School Pre-Kindergarten Addition</w:t>
      </w:r>
      <w:r w:rsidR="00D1758E" w:rsidRPr="00B1105A">
        <w:rPr>
          <w:rFonts w:ascii="Times New Roman" w:hAnsi="Times New Roman" w:cs="Times New Roman"/>
          <w:sz w:val="24"/>
          <w:szCs w:val="24"/>
        </w:rPr>
        <w:t xml:space="preserve"> </w:t>
      </w:r>
      <w:r w:rsidR="008B5718" w:rsidRPr="00B1105A">
        <w:rPr>
          <w:rFonts w:ascii="Times New Roman" w:hAnsi="Times New Roman" w:cs="Times New Roman"/>
          <w:sz w:val="24"/>
          <w:szCs w:val="24"/>
        </w:rPr>
        <w:t xml:space="preserve">site plan which was </w:t>
      </w:r>
      <w:r>
        <w:rPr>
          <w:rFonts w:ascii="Times New Roman" w:hAnsi="Times New Roman" w:cs="Times New Roman"/>
          <w:sz w:val="24"/>
          <w:szCs w:val="24"/>
        </w:rPr>
        <w:t>first</w:t>
      </w:r>
      <w:r w:rsidR="00057286" w:rsidRPr="00B1105A">
        <w:rPr>
          <w:rFonts w:ascii="Times New Roman" w:hAnsi="Times New Roman" w:cs="Times New Roman"/>
          <w:sz w:val="24"/>
          <w:szCs w:val="24"/>
        </w:rPr>
        <w:t xml:space="preserve"> </w:t>
      </w:r>
      <w:r>
        <w:rPr>
          <w:rFonts w:ascii="Times New Roman" w:hAnsi="Times New Roman" w:cs="Times New Roman"/>
          <w:sz w:val="24"/>
          <w:szCs w:val="24"/>
        </w:rPr>
        <w:t>submitted</w:t>
      </w:r>
      <w:r w:rsidR="00057286" w:rsidRPr="00B1105A">
        <w:rPr>
          <w:rFonts w:ascii="Times New Roman" w:hAnsi="Times New Roman" w:cs="Times New Roman"/>
          <w:sz w:val="24"/>
          <w:szCs w:val="24"/>
        </w:rPr>
        <w:t xml:space="preserve"> </w:t>
      </w:r>
      <w:r w:rsidR="00FC5639">
        <w:rPr>
          <w:rFonts w:ascii="Times New Roman" w:hAnsi="Times New Roman" w:cs="Times New Roman"/>
          <w:sz w:val="24"/>
          <w:szCs w:val="24"/>
        </w:rPr>
        <w:t>on January 23, 2025.</w:t>
      </w:r>
      <w:r w:rsidR="00A24F40" w:rsidRPr="00B1105A">
        <w:rPr>
          <w:rFonts w:ascii="Times New Roman" w:hAnsi="Times New Roman" w:cs="Times New Roman"/>
          <w:sz w:val="24"/>
          <w:szCs w:val="24"/>
        </w:rPr>
        <w:t xml:space="preserve"> </w:t>
      </w:r>
      <w:r w:rsidR="006F6603">
        <w:rPr>
          <w:rFonts w:ascii="Times New Roman" w:hAnsi="Times New Roman" w:cs="Times New Roman"/>
          <w:sz w:val="24"/>
          <w:szCs w:val="24"/>
        </w:rPr>
        <w:t>R</w:t>
      </w:r>
      <w:r w:rsidR="008B5718" w:rsidRPr="00B1105A">
        <w:rPr>
          <w:rFonts w:ascii="Times New Roman" w:hAnsi="Times New Roman" w:cs="Times New Roman"/>
          <w:sz w:val="24"/>
          <w:szCs w:val="24"/>
        </w:rPr>
        <w:t xml:space="preserve">evised plans were resubmitted to the City on </w:t>
      </w:r>
      <w:r w:rsidR="00FC5639">
        <w:rPr>
          <w:rFonts w:ascii="Times New Roman" w:hAnsi="Times New Roman" w:cs="Times New Roman"/>
          <w:sz w:val="24"/>
          <w:szCs w:val="24"/>
        </w:rPr>
        <w:t>June 23, 2025</w:t>
      </w:r>
      <w:r w:rsidR="008B5718" w:rsidRPr="00B1105A">
        <w:rPr>
          <w:rFonts w:ascii="Times New Roman" w:hAnsi="Times New Roman" w:cs="Times New Roman"/>
          <w:sz w:val="24"/>
          <w:szCs w:val="24"/>
        </w:rPr>
        <w:t xml:space="preserve">. </w:t>
      </w:r>
      <w:r w:rsidR="00A347CC" w:rsidRPr="00CC6265">
        <w:rPr>
          <w:rFonts w:ascii="Times New Roman" w:hAnsi="Times New Roman" w:cs="Times New Roman"/>
          <w:b/>
          <w:bCs/>
          <w:sz w:val="24"/>
          <w:szCs w:val="24"/>
        </w:rPr>
        <w:t>[Attachment 1]</w:t>
      </w:r>
      <w:r w:rsidR="00A347CC">
        <w:rPr>
          <w:rFonts w:ascii="Times New Roman" w:hAnsi="Times New Roman" w:cs="Times New Roman"/>
          <w:b/>
          <w:bCs/>
          <w:sz w:val="24"/>
          <w:szCs w:val="24"/>
        </w:rPr>
        <w:t xml:space="preserve"> </w:t>
      </w:r>
      <w:r w:rsidR="00A24F40" w:rsidRPr="00B1105A">
        <w:rPr>
          <w:rFonts w:ascii="Times New Roman" w:hAnsi="Times New Roman" w:cs="Times New Roman"/>
          <w:sz w:val="24"/>
          <w:szCs w:val="24"/>
        </w:rPr>
        <w:t>S-</w:t>
      </w:r>
      <w:r w:rsidR="00FC5639">
        <w:rPr>
          <w:rFonts w:ascii="Times New Roman" w:hAnsi="Times New Roman" w:cs="Times New Roman"/>
          <w:sz w:val="24"/>
          <w:szCs w:val="24"/>
        </w:rPr>
        <w:t>24</w:t>
      </w:r>
      <w:r w:rsidR="008B5718" w:rsidRPr="00B1105A">
        <w:rPr>
          <w:rFonts w:ascii="Times New Roman" w:hAnsi="Times New Roman" w:cs="Times New Roman"/>
          <w:sz w:val="24"/>
          <w:szCs w:val="24"/>
        </w:rPr>
        <w:t>-003</w:t>
      </w:r>
      <w:r w:rsidR="00FC5639">
        <w:rPr>
          <w:rFonts w:ascii="Times New Roman" w:hAnsi="Times New Roman" w:cs="Times New Roman"/>
          <w:sz w:val="24"/>
          <w:szCs w:val="24"/>
        </w:rPr>
        <w:t>1</w:t>
      </w:r>
      <w:r w:rsidR="00A24F40" w:rsidRPr="00B1105A">
        <w:rPr>
          <w:rFonts w:ascii="Times New Roman" w:hAnsi="Times New Roman" w:cs="Times New Roman"/>
          <w:sz w:val="24"/>
          <w:szCs w:val="24"/>
        </w:rPr>
        <w:t xml:space="preserve"> </w:t>
      </w:r>
      <w:r w:rsidR="00D87EE6">
        <w:rPr>
          <w:rFonts w:ascii="Times New Roman" w:hAnsi="Times New Roman" w:cs="Times New Roman"/>
          <w:sz w:val="24"/>
          <w:szCs w:val="24"/>
        </w:rPr>
        <w:t xml:space="preserve">proposes </w:t>
      </w:r>
      <w:r w:rsidR="00D87EE6" w:rsidRPr="00D73B34">
        <w:rPr>
          <w:rFonts w:ascii="Times New Roman" w:hAnsi="Times New Roman" w:cs="Times New Roman"/>
          <w:sz w:val="24"/>
          <w:szCs w:val="24"/>
        </w:rPr>
        <w:t xml:space="preserve">to construct </w:t>
      </w:r>
      <w:r w:rsidR="00D87EE6">
        <w:rPr>
          <w:rFonts w:ascii="Times New Roman" w:hAnsi="Times New Roman" w:cs="Times New Roman"/>
          <w:sz w:val="24"/>
          <w:szCs w:val="24"/>
        </w:rPr>
        <w:t>a</w:t>
      </w:r>
      <w:r w:rsidR="00D87EE6" w:rsidRPr="00D73B34">
        <w:rPr>
          <w:rFonts w:ascii="Times New Roman" w:hAnsi="Times New Roman" w:cs="Times New Roman"/>
          <w:sz w:val="24"/>
          <w:szCs w:val="24"/>
        </w:rPr>
        <w:t xml:space="preserve"> </w:t>
      </w:r>
      <w:r w:rsidR="00D87EE6">
        <w:rPr>
          <w:rFonts w:ascii="Times New Roman" w:hAnsi="Times New Roman" w:cs="Times New Roman"/>
          <w:sz w:val="24"/>
          <w:szCs w:val="24"/>
        </w:rPr>
        <w:t xml:space="preserve">1,955 square foot </w:t>
      </w:r>
      <w:r w:rsidR="00D87EE6" w:rsidRPr="00D73B34">
        <w:rPr>
          <w:rFonts w:ascii="Times New Roman" w:hAnsi="Times New Roman" w:cs="Times New Roman"/>
          <w:sz w:val="24"/>
          <w:szCs w:val="24"/>
        </w:rPr>
        <w:t xml:space="preserve">Pre-Kindergarten classroom </w:t>
      </w:r>
      <w:r w:rsidR="00D87EE6">
        <w:rPr>
          <w:rFonts w:ascii="Times New Roman" w:hAnsi="Times New Roman" w:cs="Times New Roman"/>
          <w:sz w:val="24"/>
          <w:szCs w:val="24"/>
        </w:rPr>
        <w:t xml:space="preserve">addition </w:t>
      </w:r>
      <w:r w:rsidR="006F6603">
        <w:rPr>
          <w:rFonts w:ascii="Times New Roman" w:hAnsi="Times New Roman" w:cs="Times New Roman"/>
          <w:sz w:val="24"/>
          <w:szCs w:val="24"/>
        </w:rPr>
        <w:t>to</w:t>
      </w:r>
      <w:r w:rsidR="00D87EE6" w:rsidRPr="00D73B34">
        <w:rPr>
          <w:rFonts w:ascii="Times New Roman" w:hAnsi="Times New Roman" w:cs="Times New Roman"/>
          <w:sz w:val="24"/>
          <w:szCs w:val="24"/>
        </w:rPr>
        <w:t xml:space="preserve"> the existing elementary school</w:t>
      </w:r>
      <w:r w:rsidR="00225A63">
        <w:rPr>
          <w:rFonts w:ascii="Times New Roman" w:hAnsi="Times New Roman" w:cs="Times New Roman"/>
          <w:sz w:val="24"/>
          <w:szCs w:val="24"/>
        </w:rPr>
        <w:t>.</w:t>
      </w:r>
      <w:r w:rsidR="00CC6265">
        <w:rPr>
          <w:rFonts w:ascii="Times New Roman" w:hAnsi="Times New Roman" w:cs="Times New Roman"/>
          <w:sz w:val="24"/>
          <w:szCs w:val="24"/>
        </w:rPr>
        <w:t xml:space="preserve"> </w:t>
      </w:r>
      <w:r w:rsidR="00505753">
        <w:rPr>
          <w:rFonts w:ascii="Times New Roman" w:hAnsi="Times New Roman" w:cs="Times New Roman"/>
          <w:sz w:val="24"/>
          <w:szCs w:val="24"/>
        </w:rPr>
        <w:t>The applicant has also submitted supplemental information through a construction brochure that will better explain the project further</w:t>
      </w:r>
      <w:r w:rsidR="00821570">
        <w:rPr>
          <w:rFonts w:ascii="Times New Roman" w:hAnsi="Times New Roman" w:cs="Times New Roman"/>
          <w:sz w:val="24"/>
          <w:szCs w:val="24"/>
        </w:rPr>
        <w:t>.</w:t>
      </w:r>
      <w:r w:rsidR="00505753">
        <w:rPr>
          <w:rFonts w:ascii="Times New Roman" w:hAnsi="Times New Roman" w:cs="Times New Roman"/>
          <w:sz w:val="24"/>
          <w:szCs w:val="24"/>
        </w:rPr>
        <w:t xml:space="preserve"> </w:t>
      </w:r>
      <w:r w:rsidR="00505753">
        <w:rPr>
          <w:rFonts w:ascii="Times New Roman" w:hAnsi="Times New Roman" w:cs="Times New Roman"/>
          <w:b/>
          <w:bCs/>
          <w:sz w:val="24"/>
          <w:szCs w:val="24"/>
        </w:rPr>
        <w:t>[Attachment 2]</w:t>
      </w:r>
    </w:p>
    <w:p w14:paraId="31AC01C1" w14:textId="42171C3B" w:rsidR="00033526" w:rsidRDefault="00A347CC" w:rsidP="00225A63">
      <w:pPr>
        <w:spacing w:after="0" w:line="240" w:lineRule="auto"/>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5379CD83" wp14:editId="2CA80C12">
            <wp:simplePos x="0" y="0"/>
            <wp:positionH relativeFrom="column">
              <wp:posOffset>351366</wp:posOffset>
            </wp:positionH>
            <wp:positionV relativeFrom="paragraph">
              <wp:posOffset>3900170</wp:posOffset>
            </wp:positionV>
            <wp:extent cx="2867025" cy="1685925"/>
            <wp:effectExtent l="0" t="0" r="9525" b="9525"/>
            <wp:wrapTopAndBottom/>
            <wp:docPr id="84043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33274"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867025" cy="1685925"/>
                    </a:xfrm>
                    <a:prstGeom prst="rect">
                      <a:avLst/>
                    </a:prstGeom>
                  </pic:spPr>
                </pic:pic>
              </a:graphicData>
            </a:graphic>
          </wp:anchor>
        </w:drawing>
      </w:r>
      <w:r>
        <w:rPr>
          <w:noProof/>
        </w:rPr>
        <w:drawing>
          <wp:anchor distT="0" distB="0" distL="114300" distR="114300" simplePos="0" relativeHeight="251669504" behindDoc="0" locked="0" layoutInCell="1" allowOverlap="1" wp14:anchorId="35C519F7" wp14:editId="4FF5011E">
            <wp:simplePos x="0" y="0"/>
            <wp:positionH relativeFrom="column">
              <wp:posOffset>3157643</wp:posOffset>
            </wp:positionH>
            <wp:positionV relativeFrom="paragraph">
              <wp:posOffset>3808306</wp:posOffset>
            </wp:positionV>
            <wp:extent cx="1534160" cy="1778000"/>
            <wp:effectExtent l="0" t="0" r="8890" b="0"/>
            <wp:wrapTopAndBottom/>
            <wp:docPr id="472501836"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01836" name="Picture 1" descr="Graphical user interfac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534160" cy="1778000"/>
                    </a:xfrm>
                    <a:prstGeom prst="rect">
                      <a:avLst/>
                    </a:prstGeom>
                  </pic:spPr>
                </pic:pic>
              </a:graphicData>
            </a:graphic>
          </wp:anchor>
        </w:drawing>
      </w:r>
      <w:r w:rsidR="00033526">
        <w:rPr>
          <w:noProof/>
        </w:rPr>
        <w:drawing>
          <wp:anchor distT="0" distB="0" distL="114300" distR="114300" simplePos="0" relativeHeight="251667456" behindDoc="0" locked="0" layoutInCell="1" allowOverlap="1" wp14:anchorId="6BAC2EEE" wp14:editId="552A713B">
            <wp:simplePos x="0" y="0"/>
            <wp:positionH relativeFrom="column">
              <wp:posOffset>0</wp:posOffset>
            </wp:positionH>
            <wp:positionV relativeFrom="paragraph">
              <wp:posOffset>0</wp:posOffset>
            </wp:positionV>
            <wp:extent cx="5943600" cy="3758565"/>
            <wp:effectExtent l="0" t="0" r="0" b="0"/>
            <wp:wrapTopAndBottom/>
            <wp:docPr id="1240153488"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53488" name="Picture 1" descr="Diagram&#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43600" cy="3758565"/>
                    </a:xfrm>
                    <a:prstGeom prst="rect">
                      <a:avLst/>
                    </a:prstGeom>
                  </pic:spPr>
                </pic:pic>
              </a:graphicData>
            </a:graphic>
          </wp:anchor>
        </w:drawing>
      </w:r>
    </w:p>
    <w:p w14:paraId="7B9BE0A7" w14:textId="77777777" w:rsidR="00225A63" w:rsidRDefault="00225A63" w:rsidP="00225A63">
      <w:pPr>
        <w:spacing w:after="0" w:line="240" w:lineRule="auto"/>
        <w:jc w:val="both"/>
        <w:rPr>
          <w:rFonts w:ascii="Times New Roman" w:hAnsi="Times New Roman" w:cs="Times New Roman"/>
          <w:sz w:val="24"/>
          <w:szCs w:val="24"/>
        </w:rPr>
      </w:pPr>
    </w:p>
    <w:p w14:paraId="1EA14406" w14:textId="5C005B8B" w:rsidR="00B1105A" w:rsidRPr="00B1105A" w:rsidRDefault="00B1105A" w:rsidP="00B1105A">
      <w:pPr>
        <w:spacing w:after="0" w:line="240" w:lineRule="auto"/>
        <w:jc w:val="both"/>
        <w:rPr>
          <w:rFonts w:ascii="Times New Roman" w:hAnsi="Times New Roman" w:cs="Times New Roman"/>
          <w:bCs/>
          <w:sz w:val="24"/>
          <w:szCs w:val="24"/>
          <w:shd w:val="clear" w:color="auto" w:fill="FFFFFF"/>
        </w:rPr>
      </w:pPr>
      <w:r w:rsidRPr="00B1105A">
        <w:rPr>
          <w:rFonts w:ascii="Times New Roman" w:hAnsi="Times New Roman" w:cs="Times New Roman"/>
          <w:bCs/>
          <w:sz w:val="24"/>
          <w:szCs w:val="24"/>
        </w:rPr>
        <w:lastRenderedPageBreak/>
        <w:t xml:space="preserve">Pursuant to Zoning Ordinance Article </w:t>
      </w:r>
      <w:r w:rsidR="00FC5639">
        <w:rPr>
          <w:rFonts w:ascii="Times New Roman" w:hAnsi="Times New Roman" w:cs="Times New Roman"/>
          <w:bCs/>
          <w:sz w:val="24"/>
          <w:szCs w:val="24"/>
        </w:rPr>
        <w:t>III</w:t>
      </w:r>
      <w:r w:rsidRPr="00B1105A">
        <w:rPr>
          <w:rFonts w:ascii="Times New Roman" w:hAnsi="Times New Roman" w:cs="Times New Roman"/>
          <w:bCs/>
          <w:sz w:val="24"/>
          <w:szCs w:val="24"/>
        </w:rPr>
        <w:t>, Section 164-</w:t>
      </w:r>
      <w:r w:rsidR="00FC5639">
        <w:rPr>
          <w:rFonts w:ascii="Times New Roman" w:hAnsi="Times New Roman" w:cs="Times New Roman"/>
          <w:bCs/>
          <w:sz w:val="24"/>
          <w:szCs w:val="24"/>
        </w:rPr>
        <w:t>12</w:t>
      </w:r>
      <w:r w:rsidR="00225A63">
        <w:rPr>
          <w:rFonts w:ascii="Times New Roman" w:hAnsi="Times New Roman" w:cs="Times New Roman"/>
          <w:bCs/>
          <w:sz w:val="24"/>
          <w:szCs w:val="24"/>
        </w:rPr>
        <w:t xml:space="preserve"> </w:t>
      </w:r>
      <w:r w:rsidR="00FC5639">
        <w:rPr>
          <w:rFonts w:ascii="Times New Roman" w:hAnsi="Times New Roman" w:cs="Times New Roman"/>
          <w:bCs/>
          <w:sz w:val="24"/>
          <w:szCs w:val="24"/>
        </w:rPr>
        <w:t>G</w:t>
      </w:r>
      <w:r w:rsidRPr="00B1105A">
        <w:rPr>
          <w:rFonts w:ascii="Times New Roman" w:hAnsi="Times New Roman" w:cs="Times New Roman"/>
          <w:bCs/>
          <w:sz w:val="24"/>
          <w:szCs w:val="24"/>
        </w:rPr>
        <w:t>.</w:t>
      </w:r>
      <w:r w:rsidRPr="00B1105A">
        <w:rPr>
          <w:rFonts w:ascii="Times New Roman" w:hAnsi="Times New Roman" w:cs="Times New Roman"/>
          <w:bCs/>
          <w:sz w:val="24"/>
          <w:szCs w:val="24"/>
          <w:shd w:val="clear" w:color="auto" w:fill="FFFFFF"/>
        </w:rPr>
        <w:t xml:space="preserve">, </w:t>
      </w:r>
      <w:r w:rsidR="00225A63">
        <w:rPr>
          <w:rFonts w:ascii="Times New Roman" w:hAnsi="Times New Roman" w:cs="Times New Roman"/>
          <w:bCs/>
          <w:sz w:val="24"/>
          <w:szCs w:val="24"/>
          <w:shd w:val="clear" w:color="auto" w:fill="FFFFFF"/>
        </w:rPr>
        <w:t>“</w:t>
      </w:r>
      <w:r w:rsidR="00FC5639">
        <w:rPr>
          <w:rFonts w:ascii="Times New Roman" w:hAnsi="Times New Roman" w:cs="Times New Roman"/>
          <w:sz w:val="24"/>
          <w:szCs w:val="24"/>
        </w:rPr>
        <w:t>Schools and colleges, subject to approval of a site development plan by the Commission</w:t>
      </w:r>
      <w:r w:rsidRPr="00B1105A">
        <w:rPr>
          <w:rFonts w:ascii="Times New Roman" w:hAnsi="Times New Roman" w:cs="Times New Roman"/>
          <w:bCs/>
          <w:sz w:val="24"/>
          <w:szCs w:val="24"/>
          <w:shd w:val="clear" w:color="auto" w:fill="FFFFFF"/>
        </w:rPr>
        <w:t xml:space="preserve">” is </w:t>
      </w:r>
      <w:r>
        <w:rPr>
          <w:rFonts w:ascii="Times New Roman" w:hAnsi="Times New Roman" w:cs="Times New Roman"/>
          <w:bCs/>
          <w:sz w:val="24"/>
          <w:szCs w:val="24"/>
          <w:shd w:val="clear" w:color="auto" w:fill="FFFFFF"/>
        </w:rPr>
        <w:t>a</w:t>
      </w:r>
      <w:r w:rsidRPr="00B1105A">
        <w:rPr>
          <w:rFonts w:ascii="Times New Roman" w:hAnsi="Times New Roman" w:cs="Times New Roman"/>
          <w:bCs/>
          <w:sz w:val="24"/>
          <w:szCs w:val="24"/>
          <w:shd w:val="clear" w:color="auto" w:fill="FFFFFF"/>
        </w:rPr>
        <w:t xml:space="preserve"> </w:t>
      </w:r>
      <w:r w:rsidR="00FC5639">
        <w:rPr>
          <w:rFonts w:ascii="Times New Roman" w:hAnsi="Times New Roman" w:cs="Times New Roman"/>
          <w:bCs/>
          <w:sz w:val="24"/>
          <w:szCs w:val="24"/>
          <w:shd w:val="clear" w:color="auto" w:fill="FFFFFF"/>
        </w:rPr>
        <w:t>permitted</w:t>
      </w:r>
      <w:r w:rsidRPr="00B1105A">
        <w:rPr>
          <w:rFonts w:ascii="Times New Roman" w:hAnsi="Times New Roman" w:cs="Times New Roman"/>
          <w:bCs/>
          <w:sz w:val="24"/>
          <w:szCs w:val="24"/>
          <w:shd w:val="clear" w:color="auto" w:fill="FFFFFF"/>
        </w:rPr>
        <w:t xml:space="preserve"> use in the </w:t>
      </w:r>
      <w:r w:rsidR="00FC5639">
        <w:rPr>
          <w:rFonts w:ascii="Times New Roman" w:hAnsi="Times New Roman" w:cs="Times New Roman"/>
          <w:sz w:val="24"/>
          <w:szCs w:val="24"/>
        </w:rPr>
        <w:t>C Conservation Zone</w:t>
      </w:r>
      <w:r w:rsidR="00783968" w:rsidRPr="00B1105A">
        <w:rPr>
          <w:rFonts w:ascii="Times New Roman" w:hAnsi="Times New Roman" w:cs="Times New Roman"/>
          <w:bCs/>
          <w:sz w:val="24"/>
          <w:szCs w:val="24"/>
          <w:shd w:val="clear" w:color="auto" w:fill="FFFFFF"/>
        </w:rPr>
        <w:t xml:space="preserve">. </w:t>
      </w:r>
      <w:r w:rsidR="000F353F">
        <w:rPr>
          <w:rFonts w:ascii="Times New Roman" w:hAnsi="Times New Roman" w:cs="Times New Roman"/>
          <w:bCs/>
          <w:sz w:val="24"/>
          <w:szCs w:val="24"/>
          <w:shd w:val="clear" w:color="auto" w:fill="FFFFFF"/>
        </w:rPr>
        <w:t xml:space="preserve">The purpose of this project is for a Pre-Kindergarten addition to the school to add capacity for more students to satisfy state’s new Blueprint requirements. </w:t>
      </w:r>
    </w:p>
    <w:p w14:paraId="2BBB6363" w14:textId="77777777" w:rsidR="00B1105A" w:rsidRDefault="00B1105A" w:rsidP="00B1105A">
      <w:pPr>
        <w:spacing w:after="0" w:line="240" w:lineRule="auto"/>
        <w:jc w:val="both"/>
        <w:rPr>
          <w:rFonts w:ascii="Times New Roman" w:hAnsi="Times New Roman" w:cs="Times New Roman"/>
          <w:sz w:val="24"/>
          <w:szCs w:val="24"/>
          <w:shd w:val="clear" w:color="auto" w:fill="FFFFFF"/>
        </w:rPr>
      </w:pPr>
    </w:p>
    <w:p w14:paraId="7BA40E12" w14:textId="3169FD29" w:rsidR="003D2441" w:rsidRPr="003D2441" w:rsidRDefault="003D2441" w:rsidP="00B1105A">
      <w:pPr>
        <w:spacing w:after="0" w:line="240" w:lineRule="auto"/>
        <w:jc w:val="both"/>
        <w:rPr>
          <w:rFonts w:ascii="Times New Roman" w:hAnsi="Times New Roman" w:cs="Times New Roman"/>
          <w:b/>
          <w:bCs/>
          <w:sz w:val="24"/>
          <w:szCs w:val="24"/>
          <w:shd w:val="clear" w:color="auto" w:fill="FFFFFF"/>
        </w:rPr>
      </w:pPr>
      <w:r w:rsidRPr="003D2441">
        <w:rPr>
          <w:rFonts w:ascii="Times New Roman" w:hAnsi="Times New Roman" w:cs="Times New Roman"/>
          <w:b/>
          <w:bCs/>
          <w:sz w:val="24"/>
          <w:szCs w:val="24"/>
          <w:shd w:val="clear" w:color="auto" w:fill="FFFFFF"/>
        </w:rPr>
        <w:t>BACKGROUND</w:t>
      </w:r>
    </w:p>
    <w:p w14:paraId="110071C4" w14:textId="77777777" w:rsidR="003D2441" w:rsidRPr="00B1105A" w:rsidRDefault="003D2441" w:rsidP="00B1105A">
      <w:pPr>
        <w:spacing w:after="0" w:line="240" w:lineRule="auto"/>
        <w:jc w:val="both"/>
        <w:rPr>
          <w:rFonts w:ascii="Times New Roman" w:hAnsi="Times New Roman" w:cs="Times New Roman"/>
          <w:sz w:val="24"/>
          <w:szCs w:val="24"/>
          <w:shd w:val="clear" w:color="auto" w:fill="FFFFFF"/>
        </w:rPr>
      </w:pPr>
    </w:p>
    <w:p w14:paraId="0A9D11E2" w14:textId="3A9DF32D" w:rsidR="004C70E8" w:rsidRDefault="004C70E8" w:rsidP="009256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November 7, 2025, the County held a Pre-Submittal meeting for this project with representatives from the Board of Education, Carroll County and the City of Westminster. It was at this meeting that it was realized that this property was split </w:t>
      </w:r>
      <w:r w:rsidR="00821570">
        <w:rPr>
          <w:rFonts w:ascii="Times New Roman" w:hAnsi="Times New Roman" w:cs="Times New Roman"/>
          <w:sz w:val="24"/>
          <w:szCs w:val="24"/>
        </w:rPr>
        <w:t xml:space="preserve">zoned </w:t>
      </w:r>
      <w:r>
        <w:rPr>
          <w:rFonts w:ascii="Times New Roman" w:hAnsi="Times New Roman" w:cs="Times New Roman"/>
          <w:sz w:val="24"/>
          <w:szCs w:val="24"/>
        </w:rPr>
        <w:t>between the County and City</w:t>
      </w:r>
      <w:r w:rsidR="00821570">
        <w:rPr>
          <w:rFonts w:ascii="Times New Roman" w:hAnsi="Times New Roman" w:cs="Times New Roman"/>
          <w:sz w:val="24"/>
          <w:szCs w:val="24"/>
        </w:rPr>
        <w:t xml:space="preserve"> and that the proposed addition is located in the City’s </w:t>
      </w:r>
      <w:r w:rsidR="00821570" w:rsidRPr="00C948A6">
        <w:rPr>
          <w:rFonts w:ascii="Times New Roman" w:hAnsi="Times New Roman" w:cs="Times New Roman"/>
          <w:sz w:val="24"/>
          <w:szCs w:val="24"/>
        </w:rPr>
        <w:t>C Conservation Zone</w:t>
      </w:r>
      <w:r w:rsidR="00821570">
        <w:rPr>
          <w:rFonts w:ascii="Times New Roman" w:hAnsi="Times New Roman" w:cs="Times New Roman"/>
          <w:sz w:val="24"/>
          <w:szCs w:val="24"/>
        </w:rPr>
        <w:t>.</w:t>
      </w:r>
      <w:r>
        <w:rPr>
          <w:rFonts w:ascii="Times New Roman" w:hAnsi="Times New Roman" w:cs="Times New Roman"/>
          <w:sz w:val="24"/>
          <w:szCs w:val="24"/>
        </w:rPr>
        <w:t xml:space="preserve"> </w:t>
      </w:r>
      <w:r w:rsidR="00821570">
        <w:rPr>
          <w:rFonts w:ascii="Times New Roman" w:hAnsi="Times New Roman" w:cs="Times New Roman"/>
          <w:sz w:val="24"/>
          <w:szCs w:val="24"/>
        </w:rPr>
        <w:t>As the addition requires addition</w:t>
      </w:r>
      <w:r w:rsidR="006F6603">
        <w:rPr>
          <w:rFonts w:ascii="Times New Roman" w:hAnsi="Times New Roman" w:cs="Times New Roman"/>
          <w:sz w:val="24"/>
          <w:szCs w:val="24"/>
        </w:rPr>
        <w:t>al</w:t>
      </w:r>
      <w:r w:rsidR="00821570">
        <w:rPr>
          <w:rFonts w:ascii="Times New Roman" w:hAnsi="Times New Roman" w:cs="Times New Roman"/>
          <w:sz w:val="24"/>
          <w:szCs w:val="24"/>
        </w:rPr>
        <w:t xml:space="preserve"> water/sewer allocation, the Water and Sewer Allocation Policy </w:t>
      </w:r>
      <w:proofErr w:type="gramStart"/>
      <w:r w:rsidR="00821570">
        <w:rPr>
          <w:rFonts w:ascii="Times New Roman" w:hAnsi="Times New Roman" w:cs="Times New Roman"/>
          <w:sz w:val="24"/>
          <w:szCs w:val="24"/>
        </w:rPr>
        <w:t>requires</w:t>
      </w:r>
      <w:proofErr w:type="gramEnd"/>
      <w:r w:rsidR="00821570">
        <w:rPr>
          <w:rFonts w:ascii="Times New Roman" w:hAnsi="Times New Roman" w:cs="Times New Roman"/>
          <w:sz w:val="24"/>
          <w:szCs w:val="24"/>
        </w:rPr>
        <w:t xml:space="preserve"> that the County portio</w:t>
      </w:r>
      <w:r w:rsidR="006F6603">
        <w:rPr>
          <w:rFonts w:ascii="Times New Roman" w:hAnsi="Times New Roman" w:cs="Times New Roman"/>
          <w:sz w:val="24"/>
          <w:szCs w:val="24"/>
        </w:rPr>
        <w:t>n</w:t>
      </w:r>
      <w:r w:rsidR="006F6603" w:rsidRPr="006F6603">
        <w:rPr>
          <w:rFonts w:ascii="Times New Roman" w:hAnsi="Times New Roman" w:cs="Times New Roman"/>
          <w:sz w:val="24"/>
          <w:szCs w:val="24"/>
        </w:rPr>
        <w:t xml:space="preserve"> </w:t>
      </w:r>
      <w:r w:rsidR="006F6603">
        <w:rPr>
          <w:rFonts w:ascii="Times New Roman" w:hAnsi="Times New Roman" w:cs="Times New Roman"/>
          <w:sz w:val="24"/>
          <w:szCs w:val="24"/>
        </w:rPr>
        <w:t>of the Property</w:t>
      </w:r>
      <w:r w:rsidR="006F6603">
        <w:rPr>
          <w:rFonts w:ascii="Times New Roman" w:hAnsi="Times New Roman" w:cs="Times New Roman"/>
          <w:sz w:val="24"/>
          <w:szCs w:val="24"/>
        </w:rPr>
        <w:t xml:space="preserve">, which is annexation eligible, be annexed into the City. </w:t>
      </w:r>
      <w:r w:rsidR="00821570">
        <w:rPr>
          <w:rFonts w:ascii="Times New Roman" w:hAnsi="Times New Roman" w:cs="Times New Roman"/>
          <w:sz w:val="24"/>
          <w:szCs w:val="24"/>
        </w:rPr>
        <w:t xml:space="preserve"> </w:t>
      </w:r>
      <w:r>
        <w:rPr>
          <w:rFonts w:ascii="Times New Roman" w:hAnsi="Times New Roman" w:cs="Times New Roman"/>
          <w:sz w:val="24"/>
          <w:szCs w:val="24"/>
        </w:rPr>
        <w:t xml:space="preserve">The Board of Education submitted an Annexation Petition </w:t>
      </w:r>
      <w:r w:rsidR="006F6603">
        <w:rPr>
          <w:rFonts w:ascii="Times New Roman" w:hAnsi="Times New Roman" w:cs="Times New Roman"/>
          <w:sz w:val="24"/>
          <w:szCs w:val="24"/>
        </w:rPr>
        <w:t>(</w:t>
      </w:r>
      <w:r w:rsidR="006F6603">
        <w:rPr>
          <w:rFonts w:ascii="Times New Roman" w:hAnsi="Times New Roman" w:cs="Times New Roman"/>
          <w:sz w:val="24"/>
          <w:szCs w:val="24"/>
        </w:rPr>
        <w:t>Annexation No. 86</w:t>
      </w:r>
      <w:r w:rsidR="006F6603">
        <w:rPr>
          <w:rFonts w:ascii="Times New Roman" w:hAnsi="Times New Roman" w:cs="Times New Roman"/>
          <w:sz w:val="24"/>
          <w:szCs w:val="24"/>
        </w:rPr>
        <w:t xml:space="preserve">) </w:t>
      </w:r>
      <w:r>
        <w:rPr>
          <w:rFonts w:ascii="Times New Roman" w:hAnsi="Times New Roman" w:cs="Times New Roman"/>
          <w:sz w:val="24"/>
          <w:szCs w:val="24"/>
        </w:rPr>
        <w:t>for th</w:t>
      </w:r>
      <w:r w:rsidR="006F6603">
        <w:rPr>
          <w:rFonts w:ascii="Times New Roman" w:hAnsi="Times New Roman" w:cs="Times New Roman"/>
          <w:sz w:val="24"/>
          <w:szCs w:val="24"/>
        </w:rPr>
        <w:t xml:space="preserve">e Property. </w:t>
      </w:r>
      <w:r w:rsidR="00C948A6">
        <w:rPr>
          <w:rFonts w:ascii="Times New Roman" w:hAnsi="Times New Roman" w:cs="Times New Roman"/>
          <w:sz w:val="24"/>
          <w:szCs w:val="24"/>
        </w:rPr>
        <w:t xml:space="preserve">The Mayor and Common Council approved an Annexation Waiver AW-24-04 on January 13, 2025, to allow for the </w:t>
      </w:r>
      <w:r w:rsidR="006F6603">
        <w:rPr>
          <w:rFonts w:ascii="Times New Roman" w:hAnsi="Times New Roman" w:cs="Times New Roman"/>
          <w:sz w:val="24"/>
          <w:szCs w:val="24"/>
        </w:rPr>
        <w:t>additional water/sewer allocation</w:t>
      </w:r>
      <w:r w:rsidR="006F6603">
        <w:rPr>
          <w:rFonts w:ascii="Times New Roman" w:hAnsi="Times New Roman" w:cs="Times New Roman"/>
          <w:sz w:val="24"/>
          <w:szCs w:val="24"/>
        </w:rPr>
        <w:t xml:space="preserve">. </w:t>
      </w:r>
      <w:r w:rsidR="00C948A6">
        <w:rPr>
          <w:rFonts w:ascii="Times New Roman" w:hAnsi="Times New Roman" w:cs="Times New Roman"/>
          <w:sz w:val="24"/>
          <w:szCs w:val="24"/>
        </w:rPr>
        <w:t xml:space="preserve"> </w:t>
      </w:r>
    </w:p>
    <w:p w14:paraId="5CF79682" w14:textId="77777777" w:rsidR="004C70E8" w:rsidRDefault="004C70E8" w:rsidP="00925631">
      <w:pPr>
        <w:spacing w:after="0" w:line="240" w:lineRule="auto"/>
        <w:jc w:val="both"/>
        <w:rPr>
          <w:rFonts w:ascii="Times New Roman" w:hAnsi="Times New Roman" w:cs="Times New Roman"/>
          <w:b/>
          <w:sz w:val="24"/>
          <w:szCs w:val="24"/>
        </w:rPr>
      </w:pPr>
    </w:p>
    <w:p w14:paraId="610BD7A8" w14:textId="57B85ABD" w:rsidR="00E977E0" w:rsidRPr="00B1105A" w:rsidRDefault="00B1105A" w:rsidP="009256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w:t>
      </w:r>
      <w:r w:rsidR="00157F4D" w:rsidRPr="00B1105A">
        <w:rPr>
          <w:rFonts w:ascii="Times New Roman" w:hAnsi="Times New Roman" w:cs="Times New Roman"/>
          <w:b/>
          <w:sz w:val="24"/>
          <w:szCs w:val="24"/>
        </w:rPr>
        <w:t>ITE DEVELOPMENT</w:t>
      </w:r>
      <w:r w:rsidR="00F97E56" w:rsidRPr="00B1105A">
        <w:rPr>
          <w:rFonts w:ascii="Times New Roman" w:hAnsi="Times New Roman" w:cs="Times New Roman"/>
          <w:b/>
          <w:sz w:val="24"/>
          <w:szCs w:val="24"/>
        </w:rPr>
        <w:t xml:space="preserve"> PLAN </w:t>
      </w:r>
      <w:r w:rsidR="00A441B7" w:rsidRPr="00B1105A">
        <w:rPr>
          <w:rFonts w:ascii="Times New Roman" w:hAnsi="Times New Roman" w:cs="Times New Roman"/>
          <w:b/>
          <w:sz w:val="24"/>
          <w:szCs w:val="24"/>
        </w:rPr>
        <w:t>REVIEW COMMENTS:</w:t>
      </w:r>
    </w:p>
    <w:p w14:paraId="359DD464" w14:textId="02E9DE4B" w:rsidR="00157F4D" w:rsidRPr="00B1105A" w:rsidRDefault="00157F4D" w:rsidP="00925631">
      <w:pPr>
        <w:spacing w:after="0" w:line="240" w:lineRule="auto"/>
        <w:jc w:val="both"/>
        <w:rPr>
          <w:rFonts w:ascii="Times New Roman" w:hAnsi="Times New Roman" w:cs="Times New Roman"/>
          <w:b/>
          <w:sz w:val="24"/>
          <w:szCs w:val="24"/>
        </w:rPr>
      </w:pPr>
    </w:p>
    <w:p w14:paraId="12A36870" w14:textId="52522CC9" w:rsidR="00F54617" w:rsidRPr="00B1105A" w:rsidRDefault="00F54617" w:rsidP="00925631">
      <w:pPr>
        <w:spacing w:after="0" w:line="240" w:lineRule="auto"/>
        <w:jc w:val="both"/>
        <w:rPr>
          <w:rFonts w:ascii="Times New Roman" w:hAnsi="Times New Roman" w:cs="Times New Roman"/>
          <w:b/>
          <w:sz w:val="24"/>
          <w:szCs w:val="24"/>
          <w:u w:val="single"/>
        </w:rPr>
      </w:pPr>
      <w:r w:rsidRPr="00B1105A">
        <w:rPr>
          <w:rFonts w:ascii="Times New Roman" w:hAnsi="Times New Roman" w:cs="Times New Roman"/>
          <w:b/>
          <w:sz w:val="24"/>
          <w:szCs w:val="24"/>
          <w:u w:val="single"/>
        </w:rPr>
        <w:t>Landscape Review</w:t>
      </w:r>
    </w:p>
    <w:p w14:paraId="21EA3F12" w14:textId="04510681" w:rsidR="00F54617" w:rsidRPr="00B1105A" w:rsidRDefault="00F54617" w:rsidP="00925631">
      <w:pPr>
        <w:spacing w:after="0" w:line="240" w:lineRule="auto"/>
        <w:jc w:val="both"/>
        <w:rPr>
          <w:rFonts w:ascii="Times New Roman" w:hAnsi="Times New Roman" w:cs="Times New Roman"/>
          <w:b/>
          <w:sz w:val="24"/>
          <w:szCs w:val="24"/>
        </w:rPr>
      </w:pPr>
    </w:p>
    <w:p w14:paraId="16503330" w14:textId="157F8C1F" w:rsidR="00946A28" w:rsidRPr="00B1105A" w:rsidRDefault="00DC145C" w:rsidP="001B4557">
      <w:pPr>
        <w:autoSpaceDE w:val="0"/>
        <w:autoSpaceDN w:val="0"/>
        <w:adjustRightInd w:val="0"/>
        <w:spacing w:after="0" w:line="240" w:lineRule="auto"/>
        <w:jc w:val="both"/>
        <w:rPr>
          <w:rFonts w:ascii="Times New Roman" w:hAnsi="Times New Roman" w:cs="Times New Roman"/>
          <w:sz w:val="24"/>
          <w:szCs w:val="24"/>
        </w:rPr>
      </w:pPr>
      <w:bookmarkStart w:id="5" w:name="_Hlk39764386"/>
      <w:r w:rsidRPr="00B1105A">
        <w:rPr>
          <w:rFonts w:ascii="Times New Roman" w:hAnsi="Times New Roman" w:cs="Times New Roman"/>
          <w:sz w:val="24"/>
          <w:szCs w:val="24"/>
        </w:rPr>
        <w:t xml:space="preserve">Pursuant to Zoning Ordinance Section 164-131.1., Compliance with Landscape Manual, </w:t>
      </w:r>
      <w:r w:rsidR="00A7783E" w:rsidRPr="00B1105A">
        <w:rPr>
          <w:rFonts w:ascii="Times New Roman" w:hAnsi="Times New Roman" w:cs="Times New Roman"/>
          <w:sz w:val="24"/>
          <w:szCs w:val="24"/>
        </w:rPr>
        <w:t>S-</w:t>
      </w:r>
      <w:r w:rsidR="00C948A6">
        <w:rPr>
          <w:rFonts w:ascii="Times New Roman" w:hAnsi="Times New Roman" w:cs="Times New Roman"/>
          <w:sz w:val="24"/>
          <w:szCs w:val="24"/>
        </w:rPr>
        <w:t>24</w:t>
      </w:r>
      <w:r w:rsidR="00A7783E" w:rsidRPr="00B1105A">
        <w:rPr>
          <w:rFonts w:ascii="Times New Roman" w:hAnsi="Times New Roman" w:cs="Times New Roman"/>
          <w:sz w:val="24"/>
          <w:szCs w:val="24"/>
        </w:rPr>
        <w:t>-</w:t>
      </w:r>
      <w:r w:rsidR="00822DB4" w:rsidRPr="00B1105A">
        <w:rPr>
          <w:rFonts w:ascii="Times New Roman" w:hAnsi="Times New Roman" w:cs="Times New Roman"/>
          <w:sz w:val="24"/>
          <w:szCs w:val="24"/>
        </w:rPr>
        <w:t>00</w:t>
      </w:r>
      <w:r w:rsidR="00A50A10" w:rsidRPr="00B1105A">
        <w:rPr>
          <w:rFonts w:ascii="Times New Roman" w:hAnsi="Times New Roman" w:cs="Times New Roman"/>
          <w:sz w:val="24"/>
          <w:szCs w:val="24"/>
        </w:rPr>
        <w:t>3</w:t>
      </w:r>
      <w:r w:rsidR="00C948A6">
        <w:rPr>
          <w:rFonts w:ascii="Times New Roman" w:hAnsi="Times New Roman" w:cs="Times New Roman"/>
          <w:sz w:val="24"/>
          <w:szCs w:val="24"/>
        </w:rPr>
        <w:t>1</w:t>
      </w:r>
      <w:r w:rsidR="00F70E6A" w:rsidRPr="00B1105A">
        <w:rPr>
          <w:rFonts w:ascii="Times New Roman" w:hAnsi="Times New Roman" w:cs="Times New Roman"/>
          <w:sz w:val="24"/>
          <w:szCs w:val="24"/>
        </w:rPr>
        <w:t xml:space="preserve"> must</w:t>
      </w:r>
      <w:r w:rsidRPr="00B1105A">
        <w:rPr>
          <w:rFonts w:ascii="Times New Roman" w:hAnsi="Times New Roman" w:cs="Times New Roman"/>
          <w:sz w:val="24"/>
          <w:szCs w:val="24"/>
        </w:rPr>
        <w:t xml:space="preserve"> comply with the adopted Landscape Manual, as amended. </w:t>
      </w:r>
      <w:r w:rsidR="00D934EA" w:rsidRPr="00B1105A">
        <w:rPr>
          <w:rFonts w:ascii="Times New Roman" w:hAnsi="Times New Roman" w:cs="Times New Roman"/>
          <w:sz w:val="24"/>
          <w:szCs w:val="24"/>
        </w:rPr>
        <w:t xml:space="preserve">Department of </w:t>
      </w:r>
      <w:r w:rsidRPr="00B1105A">
        <w:rPr>
          <w:rFonts w:ascii="Times New Roman" w:hAnsi="Times New Roman" w:cs="Times New Roman"/>
          <w:sz w:val="24"/>
          <w:szCs w:val="24"/>
        </w:rPr>
        <w:t>Community Planning and</w:t>
      </w:r>
      <w:r w:rsidR="001B4557" w:rsidRPr="00B1105A">
        <w:rPr>
          <w:rFonts w:ascii="Times New Roman" w:hAnsi="Times New Roman" w:cs="Times New Roman"/>
          <w:sz w:val="24"/>
          <w:szCs w:val="24"/>
        </w:rPr>
        <w:t xml:space="preserve"> </w:t>
      </w:r>
      <w:r w:rsidRPr="00B1105A">
        <w:rPr>
          <w:rFonts w:ascii="Times New Roman" w:hAnsi="Times New Roman" w:cs="Times New Roman"/>
          <w:sz w:val="24"/>
          <w:szCs w:val="24"/>
        </w:rPr>
        <w:t>Development (</w:t>
      </w:r>
      <w:r w:rsidR="00D934EA" w:rsidRPr="00B1105A">
        <w:rPr>
          <w:rFonts w:ascii="Times New Roman" w:hAnsi="Times New Roman" w:cs="Times New Roman"/>
          <w:sz w:val="24"/>
          <w:szCs w:val="24"/>
        </w:rPr>
        <w:t>DCPD</w:t>
      </w:r>
      <w:r w:rsidRPr="00B1105A">
        <w:rPr>
          <w:rFonts w:ascii="Times New Roman" w:hAnsi="Times New Roman" w:cs="Times New Roman"/>
          <w:sz w:val="24"/>
          <w:szCs w:val="24"/>
        </w:rPr>
        <w:t xml:space="preserve">) staff reviewed </w:t>
      </w:r>
      <w:r w:rsidR="00C948A6">
        <w:rPr>
          <w:rFonts w:ascii="Times New Roman" w:hAnsi="Times New Roman" w:cs="Times New Roman"/>
          <w:sz w:val="24"/>
          <w:szCs w:val="24"/>
        </w:rPr>
        <w:t>S-24-0031</w:t>
      </w:r>
      <w:r w:rsidR="00FE10BC">
        <w:rPr>
          <w:rFonts w:ascii="Times New Roman" w:hAnsi="Times New Roman" w:cs="Times New Roman"/>
          <w:sz w:val="24"/>
          <w:szCs w:val="24"/>
        </w:rPr>
        <w:t xml:space="preserve"> </w:t>
      </w:r>
      <w:r w:rsidRPr="00B1105A">
        <w:rPr>
          <w:rFonts w:ascii="Times New Roman" w:hAnsi="Times New Roman" w:cs="Times New Roman"/>
          <w:sz w:val="24"/>
          <w:szCs w:val="24"/>
        </w:rPr>
        <w:t>for compliance with the Landscape Manual and</w:t>
      </w:r>
      <w:r w:rsidR="001B4557" w:rsidRPr="00B1105A">
        <w:rPr>
          <w:rFonts w:ascii="Times New Roman" w:hAnsi="Times New Roman" w:cs="Times New Roman"/>
          <w:sz w:val="24"/>
          <w:szCs w:val="24"/>
        </w:rPr>
        <w:t xml:space="preserve"> </w:t>
      </w:r>
      <w:r w:rsidRPr="00B1105A">
        <w:rPr>
          <w:rFonts w:ascii="Times New Roman" w:hAnsi="Times New Roman" w:cs="Times New Roman"/>
          <w:sz w:val="24"/>
          <w:szCs w:val="24"/>
        </w:rPr>
        <w:t>other applicable Zoning Ordinance landscape requirements</w:t>
      </w:r>
      <w:r w:rsidR="00177572" w:rsidRPr="00B1105A">
        <w:rPr>
          <w:rFonts w:ascii="Times New Roman" w:hAnsi="Times New Roman" w:cs="Times New Roman"/>
          <w:sz w:val="24"/>
          <w:szCs w:val="24"/>
        </w:rPr>
        <w:t>.</w:t>
      </w:r>
      <w:r w:rsidR="0017306F" w:rsidRPr="00B1105A">
        <w:rPr>
          <w:rFonts w:ascii="Times New Roman" w:hAnsi="Times New Roman" w:cs="Times New Roman"/>
          <w:sz w:val="24"/>
          <w:szCs w:val="24"/>
        </w:rPr>
        <w:t xml:space="preserve"> </w:t>
      </w:r>
    </w:p>
    <w:p w14:paraId="2CD54233" w14:textId="77777777" w:rsidR="00946A28" w:rsidRPr="00B1105A" w:rsidRDefault="00946A28" w:rsidP="001B4557">
      <w:pPr>
        <w:autoSpaceDE w:val="0"/>
        <w:autoSpaceDN w:val="0"/>
        <w:adjustRightInd w:val="0"/>
        <w:spacing w:after="0" w:line="240" w:lineRule="auto"/>
        <w:jc w:val="both"/>
        <w:rPr>
          <w:rFonts w:ascii="Times New Roman" w:hAnsi="Times New Roman" w:cs="Times New Roman"/>
          <w:sz w:val="24"/>
          <w:szCs w:val="24"/>
        </w:rPr>
      </w:pPr>
    </w:p>
    <w:p w14:paraId="0B0EDC1F" w14:textId="4533FE07" w:rsidR="001B09BD" w:rsidRPr="00B1105A" w:rsidRDefault="00C948A6" w:rsidP="001B45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 additional landscaping is required for these additions</w:t>
      </w:r>
      <w:r w:rsidR="009B7464" w:rsidRPr="00B1105A">
        <w:rPr>
          <w:rFonts w:ascii="Times New Roman" w:hAnsi="Times New Roman" w:cs="Times New Roman"/>
          <w:sz w:val="24"/>
          <w:szCs w:val="24"/>
        </w:rPr>
        <w:t xml:space="preserve">. </w:t>
      </w:r>
    </w:p>
    <w:p w14:paraId="43378DE6" w14:textId="247BF591" w:rsidR="00BA1D42" w:rsidRPr="00B1105A" w:rsidRDefault="00BA1D42" w:rsidP="001B4557">
      <w:pPr>
        <w:autoSpaceDE w:val="0"/>
        <w:autoSpaceDN w:val="0"/>
        <w:adjustRightInd w:val="0"/>
        <w:spacing w:after="0" w:line="240" w:lineRule="auto"/>
        <w:jc w:val="both"/>
        <w:rPr>
          <w:rFonts w:ascii="Times New Roman" w:hAnsi="Times New Roman" w:cs="Times New Roman"/>
          <w:sz w:val="24"/>
          <w:szCs w:val="24"/>
        </w:rPr>
      </w:pPr>
    </w:p>
    <w:bookmarkEnd w:id="5"/>
    <w:p w14:paraId="1E88E174" w14:textId="0A36423A" w:rsidR="006366F6" w:rsidRPr="00B1105A" w:rsidRDefault="00F15A77" w:rsidP="006366F6">
      <w:pPr>
        <w:spacing w:after="0" w:line="240" w:lineRule="auto"/>
        <w:jc w:val="both"/>
        <w:rPr>
          <w:rFonts w:ascii="Times New Roman" w:hAnsi="Times New Roman" w:cs="Times New Roman"/>
          <w:b/>
          <w:sz w:val="24"/>
          <w:szCs w:val="24"/>
          <w:u w:val="single"/>
        </w:rPr>
      </w:pPr>
      <w:r w:rsidRPr="00B1105A">
        <w:rPr>
          <w:rFonts w:ascii="Times New Roman" w:hAnsi="Times New Roman" w:cs="Times New Roman"/>
          <w:b/>
          <w:sz w:val="24"/>
          <w:szCs w:val="24"/>
          <w:u w:val="single"/>
        </w:rPr>
        <w:t>Development Design</w:t>
      </w:r>
      <w:r w:rsidR="00A97344" w:rsidRPr="00B1105A">
        <w:rPr>
          <w:rFonts w:ascii="Times New Roman" w:hAnsi="Times New Roman" w:cs="Times New Roman"/>
          <w:b/>
          <w:sz w:val="24"/>
          <w:szCs w:val="24"/>
          <w:u w:val="single"/>
        </w:rPr>
        <w:t xml:space="preserve"> Preferences</w:t>
      </w:r>
      <w:r w:rsidRPr="00B1105A">
        <w:rPr>
          <w:rFonts w:ascii="Times New Roman" w:hAnsi="Times New Roman" w:cs="Times New Roman"/>
          <w:b/>
          <w:sz w:val="24"/>
          <w:szCs w:val="24"/>
          <w:u w:val="single"/>
        </w:rPr>
        <w:t xml:space="preserve"> Manual</w:t>
      </w:r>
    </w:p>
    <w:p w14:paraId="0BDA84F9" w14:textId="14906940" w:rsidR="00726403" w:rsidRPr="00B1105A" w:rsidRDefault="00726403" w:rsidP="00925631">
      <w:pPr>
        <w:spacing w:after="0" w:line="240" w:lineRule="auto"/>
        <w:jc w:val="both"/>
        <w:rPr>
          <w:rFonts w:ascii="Times New Roman" w:hAnsi="Times New Roman" w:cs="Times New Roman"/>
          <w:b/>
          <w:sz w:val="24"/>
          <w:szCs w:val="24"/>
          <w:u w:val="single"/>
        </w:rPr>
      </w:pPr>
    </w:p>
    <w:p w14:paraId="0AA41E43" w14:textId="1F4B2F62" w:rsidR="00111CE3" w:rsidRDefault="00F63866" w:rsidP="006C4459">
      <w:pPr>
        <w:autoSpaceDE w:val="0"/>
        <w:autoSpaceDN w:val="0"/>
        <w:adjustRightInd w:val="0"/>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Pursuant to Zoning Ordinance Section 164-131.2., Compliance with Development Design</w:t>
      </w:r>
      <w:r w:rsidR="006C4459" w:rsidRPr="00B1105A">
        <w:rPr>
          <w:rFonts w:ascii="Times New Roman" w:hAnsi="Times New Roman" w:cs="Times New Roman"/>
          <w:sz w:val="24"/>
          <w:szCs w:val="24"/>
        </w:rPr>
        <w:t xml:space="preserve"> </w:t>
      </w:r>
      <w:r w:rsidRPr="00B1105A">
        <w:rPr>
          <w:rFonts w:ascii="Times New Roman" w:hAnsi="Times New Roman" w:cs="Times New Roman"/>
          <w:sz w:val="24"/>
          <w:szCs w:val="24"/>
        </w:rPr>
        <w:t xml:space="preserve">Preferences Manual, </w:t>
      </w:r>
      <w:r w:rsidR="005C0DED" w:rsidRPr="00B1105A">
        <w:rPr>
          <w:rFonts w:ascii="Times New Roman" w:hAnsi="Times New Roman" w:cs="Times New Roman"/>
          <w:sz w:val="24"/>
          <w:szCs w:val="24"/>
        </w:rPr>
        <w:t>S-</w:t>
      </w:r>
      <w:r w:rsidR="002407F7" w:rsidRPr="00B1105A">
        <w:rPr>
          <w:rFonts w:ascii="Times New Roman" w:hAnsi="Times New Roman" w:cs="Times New Roman"/>
          <w:sz w:val="24"/>
          <w:szCs w:val="24"/>
        </w:rPr>
        <w:t>2</w:t>
      </w:r>
      <w:r w:rsidR="000F353F">
        <w:rPr>
          <w:rFonts w:ascii="Times New Roman" w:hAnsi="Times New Roman" w:cs="Times New Roman"/>
          <w:sz w:val="24"/>
          <w:szCs w:val="24"/>
        </w:rPr>
        <w:t>4</w:t>
      </w:r>
      <w:r w:rsidR="002407F7" w:rsidRPr="00B1105A">
        <w:rPr>
          <w:rFonts w:ascii="Times New Roman" w:hAnsi="Times New Roman" w:cs="Times New Roman"/>
          <w:sz w:val="24"/>
          <w:szCs w:val="24"/>
        </w:rPr>
        <w:t>-00</w:t>
      </w:r>
      <w:r w:rsidR="000F353F">
        <w:rPr>
          <w:rFonts w:ascii="Times New Roman" w:hAnsi="Times New Roman" w:cs="Times New Roman"/>
          <w:sz w:val="24"/>
          <w:szCs w:val="24"/>
        </w:rPr>
        <w:t>31</w:t>
      </w:r>
      <w:r w:rsidRPr="00B1105A">
        <w:rPr>
          <w:rFonts w:ascii="Times New Roman" w:hAnsi="Times New Roman" w:cs="Times New Roman"/>
          <w:sz w:val="24"/>
          <w:szCs w:val="24"/>
        </w:rPr>
        <w:t xml:space="preserve"> must comply with the adopted Development Design Preferences Manual, as amended, in coordination with other provisions and requirements of the Zoning Ordinance</w:t>
      </w:r>
      <w:r w:rsidR="00150819">
        <w:rPr>
          <w:rFonts w:ascii="Times New Roman" w:hAnsi="Times New Roman" w:cs="Times New Roman"/>
          <w:sz w:val="24"/>
          <w:szCs w:val="24"/>
        </w:rPr>
        <w:t xml:space="preserve">. </w:t>
      </w:r>
      <w:r w:rsidR="000F353F">
        <w:rPr>
          <w:rFonts w:ascii="Times New Roman" w:hAnsi="Times New Roman" w:cs="Times New Roman"/>
          <w:sz w:val="24"/>
          <w:szCs w:val="24"/>
        </w:rPr>
        <w:t xml:space="preserve">The addition is compatible with the existing building on site. </w:t>
      </w:r>
    </w:p>
    <w:p w14:paraId="533C8EA1" w14:textId="77777777" w:rsidR="00033526" w:rsidRDefault="00033526" w:rsidP="006C4459">
      <w:pPr>
        <w:autoSpaceDE w:val="0"/>
        <w:autoSpaceDN w:val="0"/>
        <w:adjustRightInd w:val="0"/>
        <w:spacing w:after="0" w:line="240" w:lineRule="auto"/>
        <w:jc w:val="both"/>
        <w:rPr>
          <w:rFonts w:ascii="Times New Roman" w:hAnsi="Times New Roman" w:cs="Times New Roman"/>
          <w:sz w:val="24"/>
          <w:szCs w:val="24"/>
        </w:rPr>
      </w:pPr>
    </w:p>
    <w:p w14:paraId="7927B41A" w14:textId="7B9C4CA3" w:rsidR="00033526" w:rsidRDefault="00033526" w:rsidP="00033526">
      <w:pPr>
        <w:autoSpaceDE w:val="0"/>
        <w:autoSpaceDN w:val="0"/>
        <w:adjustRightInd w:val="0"/>
        <w:spacing w:after="0" w:line="240" w:lineRule="auto"/>
        <w:jc w:val="center"/>
        <w:rPr>
          <w:rFonts w:ascii="Times New Roman" w:hAnsi="Times New Roman" w:cs="Times New Roman"/>
          <w:sz w:val="24"/>
          <w:szCs w:val="24"/>
        </w:rPr>
      </w:pPr>
      <w:r>
        <w:rPr>
          <w:noProof/>
        </w:rPr>
        <w:lastRenderedPageBreak/>
        <w:drawing>
          <wp:inline distT="0" distB="0" distL="0" distR="0" wp14:anchorId="4B515627" wp14:editId="7CF95CE3">
            <wp:extent cx="5591277" cy="3295457"/>
            <wp:effectExtent l="0" t="0" r="0" b="635"/>
            <wp:docPr id="165130485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04857" name="Picture 1" descr="Graphical user interface&#10;&#10;AI-generated content may be incorrect."/>
                    <pic:cNvPicPr/>
                  </pic:nvPicPr>
                  <pic:blipFill rotWithShape="1">
                    <a:blip r:embed="rId13"/>
                    <a:srcRect t="11003" b="13000"/>
                    <a:stretch>
                      <a:fillRect/>
                    </a:stretch>
                  </pic:blipFill>
                  <pic:spPr bwMode="auto">
                    <a:xfrm>
                      <a:off x="0" y="0"/>
                      <a:ext cx="5606045" cy="3304161"/>
                    </a:xfrm>
                    <a:prstGeom prst="rect">
                      <a:avLst/>
                    </a:prstGeom>
                    <a:ln>
                      <a:noFill/>
                    </a:ln>
                    <a:extLst>
                      <a:ext uri="{53640926-AAD7-44D8-BBD7-CCE9431645EC}">
                        <a14:shadowObscured xmlns:a14="http://schemas.microsoft.com/office/drawing/2010/main"/>
                      </a:ext>
                    </a:extLst>
                  </pic:spPr>
                </pic:pic>
              </a:graphicData>
            </a:graphic>
          </wp:inline>
        </w:drawing>
      </w:r>
    </w:p>
    <w:p w14:paraId="3A1EBB0A" w14:textId="77777777" w:rsidR="00D52FBB" w:rsidRDefault="00D52FBB" w:rsidP="006C4459">
      <w:pPr>
        <w:autoSpaceDE w:val="0"/>
        <w:autoSpaceDN w:val="0"/>
        <w:adjustRightInd w:val="0"/>
        <w:spacing w:after="0" w:line="240" w:lineRule="auto"/>
        <w:jc w:val="both"/>
        <w:rPr>
          <w:rFonts w:ascii="Times New Roman" w:hAnsi="Times New Roman" w:cs="Times New Roman"/>
          <w:sz w:val="24"/>
          <w:szCs w:val="24"/>
        </w:rPr>
      </w:pPr>
    </w:p>
    <w:p w14:paraId="228A882E" w14:textId="5ECB08BC" w:rsidR="00DE3A53" w:rsidRPr="00B1105A" w:rsidRDefault="00DE3A53" w:rsidP="00DE3A53">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Parking</w:t>
      </w:r>
    </w:p>
    <w:p w14:paraId="7E095375" w14:textId="77777777" w:rsidR="004A036C" w:rsidRPr="00B1105A" w:rsidRDefault="004A036C" w:rsidP="004A036C">
      <w:pPr>
        <w:spacing w:after="0" w:line="240" w:lineRule="auto"/>
        <w:jc w:val="both"/>
        <w:rPr>
          <w:rFonts w:ascii="Times New Roman" w:hAnsi="Times New Roman" w:cs="Times New Roman"/>
          <w:sz w:val="24"/>
          <w:szCs w:val="24"/>
        </w:rPr>
      </w:pPr>
    </w:p>
    <w:p w14:paraId="21DDFFD7" w14:textId="52C5A394" w:rsidR="00672114" w:rsidRDefault="000F353F" w:rsidP="00DE3A5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S-24-0031</w:t>
      </w:r>
      <w:r w:rsidR="004A036C" w:rsidRPr="00B1105A">
        <w:rPr>
          <w:rFonts w:ascii="Times New Roman" w:hAnsi="Times New Roman" w:cs="Times New Roman"/>
          <w:sz w:val="24"/>
          <w:szCs w:val="24"/>
        </w:rPr>
        <w:t xml:space="preserve"> must comply </w:t>
      </w:r>
      <w:r w:rsidR="006C1C09" w:rsidRPr="00B1105A">
        <w:rPr>
          <w:rFonts w:ascii="Times New Roman" w:hAnsi="Times New Roman" w:cs="Times New Roman"/>
          <w:sz w:val="24"/>
          <w:szCs w:val="24"/>
        </w:rPr>
        <w:t xml:space="preserve">with </w:t>
      </w:r>
      <w:r w:rsidR="0002440D" w:rsidRPr="00B1105A">
        <w:rPr>
          <w:rFonts w:ascii="Times New Roman" w:hAnsi="Times New Roman" w:cs="Times New Roman"/>
          <w:sz w:val="24"/>
          <w:szCs w:val="24"/>
        </w:rPr>
        <w:t xml:space="preserve">Zoning Ordinance </w:t>
      </w:r>
      <w:r w:rsidR="006C1C09" w:rsidRPr="00B1105A">
        <w:rPr>
          <w:rFonts w:ascii="Times New Roman" w:hAnsi="Times New Roman" w:cs="Times New Roman"/>
          <w:sz w:val="24"/>
          <w:szCs w:val="24"/>
        </w:rPr>
        <w:t xml:space="preserve">Article XVI, Off Street Parking and Loading. </w:t>
      </w:r>
      <w:r w:rsidR="00011B90" w:rsidRPr="00B1105A">
        <w:rPr>
          <w:rFonts w:ascii="Times New Roman" w:hAnsi="Times New Roman" w:cs="Times New Roman"/>
          <w:bCs/>
          <w:sz w:val="24"/>
          <w:szCs w:val="24"/>
        </w:rPr>
        <w:t>S-</w:t>
      </w:r>
      <w:r>
        <w:rPr>
          <w:rFonts w:ascii="Times New Roman" w:hAnsi="Times New Roman" w:cs="Times New Roman"/>
          <w:bCs/>
          <w:sz w:val="24"/>
          <w:szCs w:val="24"/>
        </w:rPr>
        <w:t>24-0031 does not require any additional parking spaces.</w:t>
      </w:r>
      <w:r w:rsidR="00203D6F">
        <w:rPr>
          <w:rFonts w:ascii="Times New Roman" w:hAnsi="Times New Roman" w:cs="Times New Roman"/>
          <w:bCs/>
          <w:sz w:val="24"/>
          <w:szCs w:val="24"/>
        </w:rPr>
        <w:t xml:space="preserve">  </w:t>
      </w:r>
    </w:p>
    <w:p w14:paraId="5384138C" w14:textId="77777777" w:rsidR="00DE3A53" w:rsidRDefault="00DE3A53" w:rsidP="00925631">
      <w:pPr>
        <w:spacing w:after="0" w:line="240" w:lineRule="auto"/>
        <w:jc w:val="both"/>
        <w:rPr>
          <w:rFonts w:ascii="Times New Roman" w:hAnsi="Times New Roman" w:cs="Times New Roman"/>
          <w:b/>
          <w:sz w:val="24"/>
          <w:szCs w:val="24"/>
          <w:u w:val="single"/>
        </w:rPr>
      </w:pPr>
    </w:p>
    <w:p w14:paraId="5BE22F05" w14:textId="64C77944" w:rsidR="00A702D6" w:rsidRPr="00B1105A" w:rsidRDefault="00A702D6" w:rsidP="00925631">
      <w:pPr>
        <w:spacing w:after="0" w:line="240" w:lineRule="auto"/>
        <w:jc w:val="both"/>
        <w:rPr>
          <w:rFonts w:ascii="Times New Roman" w:hAnsi="Times New Roman" w:cs="Times New Roman"/>
          <w:b/>
          <w:sz w:val="24"/>
          <w:szCs w:val="24"/>
          <w:u w:val="single"/>
        </w:rPr>
      </w:pPr>
      <w:r w:rsidRPr="00B1105A">
        <w:rPr>
          <w:rFonts w:ascii="Times New Roman" w:hAnsi="Times New Roman" w:cs="Times New Roman"/>
          <w:b/>
          <w:sz w:val="24"/>
          <w:szCs w:val="24"/>
          <w:u w:val="single"/>
        </w:rPr>
        <w:t>Water</w:t>
      </w:r>
    </w:p>
    <w:p w14:paraId="0F32B2CE" w14:textId="77777777" w:rsidR="00A441B7" w:rsidRPr="00B1105A" w:rsidRDefault="00A441B7" w:rsidP="00925631">
      <w:pPr>
        <w:spacing w:after="0" w:line="240" w:lineRule="auto"/>
        <w:jc w:val="both"/>
        <w:rPr>
          <w:rFonts w:ascii="Times New Roman" w:hAnsi="Times New Roman" w:cs="Times New Roman"/>
          <w:b/>
          <w:sz w:val="24"/>
          <w:szCs w:val="24"/>
          <w:highlight w:val="yellow"/>
        </w:rPr>
      </w:pPr>
    </w:p>
    <w:p w14:paraId="5AAAE71E" w14:textId="404D9607" w:rsidR="00334113" w:rsidRDefault="00334113" w:rsidP="00334113">
      <w:pPr>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Pursuant to the City of Westminster Water and Sewer Allocation Policy 2023-2025, for allocations related to any site development plan, the necessary tentative allocations will be noted on the site plan; however, allocations are granted at the building permit stage. Upon Site Development Plan approval and with the submission of a Water and Sewer Allocation application, tentative allocations are recognized for an additional six months to allow for the building permit review process.</w:t>
      </w:r>
      <w:r w:rsidR="003C293D" w:rsidRPr="003C293D">
        <w:rPr>
          <w:rFonts w:ascii="Times New Roman" w:hAnsi="Times New Roman" w:cs="Times New Roman"/>
          <w:sz w:val="24"/>
          <w:szCs w:val="24"/>
        </w:rPr>
        <w:t xml:space="preserve"> </w:t>
      </w:r>
      <w:r w:rsidR="003C293D" w:rsidRPr="00B1105A">
        <w:rPr>
          <w:rFonts w:ascii="Times New Roman" w:hAnsi="Times New Roman" w:cs="Times New Roman"/>
          <w:sz w:val="24"/>
          <w:szCs w:val="24"/>
        </w:rPr>
        <w:t xml:space="preserve">Water allocation for this use is based on Maryland Department of Environment multipliers for </w:t>
      </w:r>
      <w:r w:rsidR="000F353F">
        <w:rPr>
          <w:rFonts w:ascii="Times New Roman" w:hAnsi="Times New Roman" w:cs="Times New Roman"/>
          <w:sz w:val="24"/>
          <w:szCs w:val="24"/>
        </w:rPr>
        <w:t>schools</w:t>
      </w:r>
      <w:r w:rsidR="003C293D" w:rsidRPr="00B1105A">
        <w:rPr>
          <w:rFonts w:ascii="Times New Roman" w:hAnsi="Times New Roman" w:cs="Times New Roman"/>
          <w:sz w:val="24"/>
          <w:szCs w:val="24"/>
        </w:rPr>
        <w:t>.</w:t>
      </w:r>
    </w:p>
    <w:p w14:paraId="069F6932" w14:textId="77777777" w:rsidR="000F353F" w:rsidRDefault="000F353F" w:rsidP="00334113">
      <w:pPr>
        <w:spacing w:after="0" w:line="240" w:lineRule="auto"/>
        <w:jc w:val="both"/>
        <w:rPr>
          <w:rFonts w:ascii="Times New Roman" w:hAnsi="Times New Roman" w:cs="Times New Roman"/>
          <w:sz w:val="24"/>
          <w:szCs w:val="24"/>
        </w:rPr>
      </w:pPr>
    </w:p>
    <w:p w14:paraId="2BE57DF3" w14:textId="7E2B9EF4" w:rsidR="000F353F" w:rsidRPr="00B1105A" w:rsidRDefault="000F353F" w:rsidP="003341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Applicant submitted a Water and Sewer Allocation Application WSA-24-51 for a 1,948 square foot addition. This was based on preliminary drawings. There is no change in water allocation when the actual square footage of the addition, 1,955 square feet,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used. The </w:t>
      </w:r>
      <w:r>
        <w:rPr>
          <w:rFonts w:ascii="Times New Roman" w:hAnsi="Times New Roman" w:cs="Times New Roman"/>
          <w:sz w:val="24"/>
          <w:szCs w:val="24"/>
        </w:rPr>
        <w:lastRenderedPageBreak/>
        <w:t xml:space="preserve">multiplier for the water was based on the </w:t>
      </w:r>
      <w:r w:rsidR="008B5698">
        <w:rPr>
          <w:rFonts w:ascii="Times New Roman" w:hAnsi="Times New Roman" w:cs="Times New Roman"/>
          <w:sz w:val="24"/>
          <w:szCs w:val="24"/>
        </w:rPr>
        <w:t xml:space="preserve">additional capacity for </w:t>
      </w:r>
      <w:r>
        <w:rPr>
          <w:rFonts w:ascii="Times New Roman" w:hAnsi="Times New Roman" w:cs="Times New Roman"/>
          <w:sz w:val="24"/>
          <w:szCs w:val="24"/>
        </w:rPr>
        <w:t xml:space="preserve">students </w:t>
      </w:r>
      <w:r w:rsidR="008B5698">
        <w:rPr>
          <w:rFonts w:ascii="Times New Roman" w:hAnsi="Times New Roman" w:cs="Times New Roman"/>
          <w:sz w:val="24"/>
          <w:szCs w:val="24"/>
        </w:rPr>
        <w:t xml:space="preserve">created by this addition. It was calculated that </w:t>
      </w:r>
      <w:r w:rsidR="00265FEE">
        <w:rPr>
          <w:rFonts w:ascii="Times New Roman" w:hAnsi="Times New Roman" w:cs="Times New Roman"/>
          <w:sz w:val="24"/>
          <w:szCs w:val="24"/>
        </w:rPr>
        <w:t>860</w:t>
      </w:r>
      <w:r w:rsidR="008B5698">
        <w:rPr>
          <w:rFonts w:ascii="Times New Roman" w:hAnsi="Times New Roman" w:cs="Times New Roman"/>
          <w:sz w:val="24"/>
          <w:szCs w:val="24"/>
        </w:rPr>
        <w:t xml:space="preserve"> gpd would be needed to serve the </w:t>
      </w:r>
      <w:r w:rsidR="00265FEE">
        <w:rPr>
          <w:rFonts w:ascii="Times New Roman" w:hAnsi="Times New Roman" w:cs="Times New Roman"/>
          <w:sz w:val="24"/>
          <w:szCs w:val="24"/>
        </w:rPr>
        <w:t>43</w:t>
      </w:r>
      <w:r w:rsidR="008B5698">
        <w:rPr>
          <w:rFonts w:ascii="Times New Roman" w:hAnsi="Times New Roman" w:cs="Times New Roman"/>
          <w:sz w:val="24"/>
          <w:szCs w:val="24"/>
        </w:rPr>
        <w:t xml:space="preserve"> additional students. </w:t>
      </w:r>
      <w:r w:rsidR="003A38AB">
        <w:rPr>
          <w:rFonts w:ascii="Times New Roman" w:hAnsi="Times New Roman" w:cs="Times New Roman"/>
          <w:sz w:val="24"/>
          <w:szCs w:val="24"/>
        </w:rPr>
        <w:t xml:space="preserve">A note will need to be added to the front cover referencing the WSA information and the water allocated for the project. </w:t>
      </w:r>
    </w:p>
    <w:p w14:paraId="69713E57" w14:textId="77777777" w:rsidR="00334113" w:rsidRPr="00B1105A" w:rsidRDefault="00334113" w:rsidP="00334113">
      <w:pPr>
        <w:spacing w:after="0" w:line="240" w:lineRule="auto"/>
        <w:jc w:val="both"/>
        <w:rPr>
          <w:rFonts w:ascii="Times New Roman" w:hAnsi="Times New Roman" w:cs="Times New Roman"/>
          <w:sz w:val="24"/>
          <w:szCs w:val="24"/>
          <w:highlight w:val="yellow"/>
        </w:rPr>
      </w:pPr>
    </w:p>
    <w:p w14:paraId="53E9B209" w14:textId="77777777" w:rsidR="006F6603" w:rsidRDefault="006F6603" w:rsidP="00925631">
      <w:pPr>
        <w:spacing w:after="0" w:line="240" w:lineRule="auto"/>
        <w:jc w:val="both"/>
        <w:rPr>
          <w:rFonts w:ascii="Times New Roman" w:hAnsi="Times New Roman" w:cs="Times New Roman"/>
          <w:b/>
          <w:sz w:val="24"/>
          <w:szCs w:val="24"/>
        </w:rPr>
      </w:pPr>
    </w:p>
    <w:p w14:paraId="5D40BF74" w14:textId="056D79E3" w:rsidR="006911E3" w:rsidRPr="00B1105A" w:rsidRDefault="00017BDA" w:rsidP="00925631">
      <w:pPr>
        <w:spacing w:after="0" w:line="240" w:lineRule="auto"/>
        <w:jc w:val="both"/>
        <w:rPr>
          <w:rFonts w:ascii="Times New Roman" w:hAnsi="Times New Roman" w:cs="Times New Roman"/>
          <w:b/>
          <w:sz w:val="24"/>
          <w:szCs w:val="24"/>
        </w:rPr>
      </w:pPr>
      <w:r w:rsidRPr="00B1105A">
        <w:rPr>
          <w:rFonts w:ascii="Times New Roman" w:hAnsi="Times New Roman" w:cs="Times New Roman"/>
          <w:b/>
          <w:sz w:val="24"/>
          <w:szCs w:val="24"/>
        </w:rPr>
        <w:t>PROCESS:</w:t>
      </w:r>
    </w:p>
    <w:p w14:paraId="17FDAB6C" w14:textId="77777777" w:rsidR="00E977E0" w:rsidRPr="00B1105A" w:rsidRDefault="00E977E0" w:rsidP="00925631">
      <w:pPr>
        <w:spacing w:after="0" w:line="240" w:lineRule="auto"/>
        <w:jc w:val="both"/>
        <w:rPr>
          <w:rFonts w:ascii="Times New Roman" w:hAnsi="Times New Roman" w:cs="Times New Roman"/>
          <w:b/>
          <w:sz w:val="24"/>
          <w:szCs w:val="24"/>
        </w:rPr>
      </w:pPr>
    </w:p>
    <w:p w14:paraId="055C534E" w14:textId="11A1FF1D" w:rsidR="00925631" w:rsidRPr="00B1105A" w:rsidRDefault="00A271D5" w:rsidP="00A97344">
      <w:pPr>
        <w:autoSpaceDE w:val="0"/>
        <w:autoSpaceDN w:val="0"/>
        <w:adjustRightInd w:val="0"/>
        <w:spacing w:after="0" w:line="240" w:lineRule="auto"/>
        <w:jc w:val="both"/>
        <w:rPr>
          <w:rFonts w:ascii="Times New Roman" w:hAnsi="Times New Roman" w:cs="Times New Roman"/>
          <w:b/>
          <w:sz w:val="24"/>
          <w:szCs w:val="24"/>
        </w:rPr>
      </w:pPr>
      <w:r w:rsidRPr="00B1105A">
        <w:rPr>
          <w:rFonts w:ascii="Times New Roman" w:hAnsi="Times New Roman" w:cs="Times New Roman"/>
          <w:sz w:val="24"/>
          <w:szCs w:val="24"/>
        </w:rPr>
        <w:t xml:space="preserve">Pursuant to the City’s review process, the </w:t>
      </w:r>
      <w:r w:rsidR="00521F79" w:rsidRPr="00B1105A">
        <w:rPr>
          <w:rFonts w:ascii="Times New Roman" w:hAnsi="Times New Roman" w:cs="Times New Roman"/>
          <w:sz w:val="24"/>
          <w:szCs w:val="24"/>
        </w:rPr>
        <w:t>Site Development Plan</w:t>
      </w:r>
      <w:r w:rsidRPr="00B1105A">
        <w:rPr>
          <w:rFonts w:ascii="Times New Roman" w:hAnsi="Times New Roman" w:cs="Times New Roman"/>
          <w:sz w:val="24"/>
          <w:szCs w:val="24"/>
        </w:rPr>
        <w:t xml:space="preserve"> was provided to the appropriate City and</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County agencies to determine readiness to present to the Westminster Planning and Zoning</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Commission. Plans were reviewed for compliance with City and County requirements. Carroll</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County reviewed the plans for grading, utilities, stormwater management, site traffic, and</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drainage. The City reviewed this project for compliance with applicable, zoning, landscaping, and items contained in the Development Design Preference Manual. The Planning and Zoning</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Commission shall approve, approve subject to conditions, or disapprove Site Development Plan</w:t>
      </w:r>
      <w:r w:rsidR="00A97344" w:rsidRPr="00B1105A">
        <w:rPr>
          <w:rFonts w:ascii="Times New Roman" w:hAnsi="Times New Roman" w:cs="Times New Roman"/>
          <w:sz w:val="24"/>
          <w:szCs w:val="24"/>
        </w:rPr>
        <w:t xml:space="preserve"> </w:t>
      </w:r>
      <w:r w:rsidRPr="00B1105A">
        <w:rPr>
          <w:rFonts w:ascii="Times New Roman" w:hAnsi="Times New Roman" w:cs="Times New Roman"/>
          <w:sz w:val="24"/>
          <w:szCs w:val="24"/>
        </w:rPr>
        <w:t>S-</w:t>
      </w:r>
      <w:r w:rsidR="008B5698">
        <w:rPr>
          <w:rFonts w:ascii="Times New Roman" w:hAnsi="Times New Roman" w:cs="Times New Roman"/>
          <w:sz w:val="24"/>
          <w:szCs w:val="24"/>
        </w:rPr>
        <w:t>24</w:t>
      </w:r>
      <w:r w:rsidR="0088780C" w:rsidRPr="00B1105A">
        <w:rPr>
          <w:rFonts w:ascii="Times New Roman" w:hAnsi="Times New Roman" w:cs="Times New Roman"/>
          <w:sz w:val="24"/>
          <w:szCs w:val="24"/>
        </w:rPr>
        <w:t>-003</w:t>
      </w:r>
      <w:r w:rsidR="008B5698">
        <w:rPr>
          <w:rFonts w:ascii="Times New Roman" w:hAnsi="Times New Roman" w:cs="Times New Roman"/>
          <w:sz w:val="24"/>
          <w:szCs w:val="24"/>
        </w:rPr>
        <w:t>1</w:t>
      </w:r>
      <w:r w:rsidRPr="00B1105A">
        <w:rPr>
          <w:rFonts w:ascii="Times New Roman" w:hAnsi="Times New Roman" w:cs="Times New Roman"/>
          <w:sz w:val="24"/>
          <w:szCs w:val="24"/>
        </w:rPr>
        <w:t>.</w:t>
      </w:r>
    </w:p>
    <w:p w14:paraId="51C35BFA" w14:textId="77777777" w:rsidR="00A271D5" w:rsidRPr="00B1105A" w:rsidRDefault="00A271D5" w:rsidP="00925631">
      <w:pPr>
        <w:spacing w:after="0"/>
        <w:rPr>
          <w:rFonts w:ascii="Times New Roman" w:hAnsi="Times New Roman" w:cs="Times New Roman"/>
          <w:b/>
          <w:sz w:val="24"/>
          <w:szCs w:val="24"/>
        </w:rPr>
      </w:pPr>
    </w:p>
    <w:p w14:paraId="704358CC" w14:textId="17141B0D" w:rsidR="008B1E42" w:rsidRPr="00B1105A" w:rsidRDefault="00017BDA" w:rsidP="00925631">
      <w:pPr>
        <w:spacing w:after="0"/>
        <w:rPr>
          <w:rFonts w:ascii="Times New Roman" w:hAnsi="Times New Roman" w:cs="Times New Roman"/>
          <w:b/>
          <w:sz w:val="24"/>
          <w:szCs w:val="24"/>
        </w:rPr>
      </w:pPr>
      <w:r w:rsidRPr="00B1105A">
        <w:rPr>
          <w:rFonts w:ascii="Times New Roman" w:hAnsi="Times New Roman" w:cs="Times New Roman"/>
          <w:b/>
          <w:sz w:val="24"/>
          <w:szCs w:val="24"/>
        </w:rPr>
        <w:t>RECOMMENDATION:</w:t>
      </w:r>
    </w:p>
    <w:p w14:paraId="5D6FBFE1" w14:textId="77777777" w:rsidR="00925631" w:rsidRPr="00B1105A" w:rsidRDefault="00925631" w:rsidP="00925631">
      <w:pPr>
        <w:spacing w:after="0" w:line="240" w:lineRule="auto"/>
        <w:jc w:val="both"/>
        <w:rPr>
          <w:rFonts w:ascii="Times New Roman" w:hAnsi="Times New Roman" w:cs="Times New Roman"/>
          <w:sz w:val="24"/>
          <w:szCs w:val="24"/>
        </w:rPr>
      </w:pPr>
    </w:p>
    <w:p w14:paraId="5797C5CC" w14:textId="6B352A5D" w:rsidR="00A271D5" w:rsidRPr="00B1105A" w:rsidRDefault="00A97344" w:rsidP="00F90DAB">
      <w:pPr>
        <w:autoSpaceDE w:val="0"/>
        <w:autoSpaceDN w:val="0"/>
        <w:adjustRightInd w:val="0"/>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DCPD</w:t>
      </w:r>
      <w:r w:rsidR="00A271D5" w:rsidRPr="00B1105A">
        <w:rPr>
          <w:rFonts w:ascii="Times New Roman" w:hAnsi="Times New Roman" w:cs="Times New Roman"/>
          <w:sz w:val="24"/>
          <w:szCs w:val="24"/>
        </w:rPr>
        <w:t xml:space="preserve"> recommends that the Commission consider Conditional Approval of the proposed </w:t>
      </w:r>
      <w:r w:rsidR="003F3239" w:rsidRPr="00B1105A">
        <w:rPr>
          <w:rFonts w:ascii="Times New Roman" w:hAnsi="Times New Roman" w:cs="Times New Roman"/>
          <w:sz w:val="24"/>
          <w:szCs w:val="24"/>
        </w:rPr>
        <w:t>Site Development Plan S-</w:t>
      </w:r>
      <w:r w:rsidR="008B5698">
        <w:rPr>
          <w:rFonts w:ascii="Times New Roman" w:hAnsi="Times New Roman" w:cs="Times New Roman"/>
          <w:sz w:val="24"/>
          <w:szCs w:val="24"/>
        </w:rPr>
        <w:t>24-0031</w:t>
      </w:r>
      <w:r w:rsidR="003F3239" w:rsidRPr="00B1105A">
        <w:rPr>
          <w:rFonts w:ascii="Times New Roman" w:hAnsi="Times New Roman" w:cs="Times New Roman"/>
          <w:sz w:val="24"/>
          <w:szCs w:val="24"/>
        </w:rPr>
        <w:t xml:space="preserve">, </w:t>
      </w:r>
      <w:r w:rsidR="008B5698">
        <w:rPr>
          <w:rFonts w:ascii="Times New Roman" w:hAnsi="Times New Roman" w:cs="Times New Roman"/>
          <w:sz w:val="24"/>
          <w:szCs w:val="24"/>
        </w:rPr>
        <w:t>William Winchester Elementary School Addition</w:t>
      </w:r>
      <w:r w:rsidR="003C293D">
        <w:rPr>
          <w:rFonts w:ascii="Times New Roman" w:hAnsi="Times New Roman" w:cs="Times New Roman"/>
          <w:sz w:val="24"/>
          <w:szCs w:val="24"/>
        </w:rPr>
        <w:t>,</w:t>
      </w:r>
      <w:r w:rsidR="003F3239" w:rsidRPr="00B1105A">
        <w:rPr>
          <w:rFonts w:ascii="Times New Roman" w:hAnsi="Times New Roman" w:cs="Times New Roman"/>
          <w:b/>
          <w:bCs/>
          <w:sz w:val="24"/>
          <w:szCs w:val="24"/>
        </w:rPr>
        <w:t xml:space="preserve"> </w:t>
      </w:r>
      <w:r w:rsidR="00A271D5" w:rsidRPr="00B1105A">
        <w:rPr>
          <w:rFonts w:ascii="Times New Roman" w:hAnsi="Times New Roman" w:cs="Times New Roman"/>
          <w:sz w:val="24"/>
          <w:szCs w:val="24"/>
        </w:rPr>
        <w:t>with the following condition</w:t>
      </w:r>
      <w:r w:rsidR="00ED2816" w:rsidRPr="00B1105A">
        <w:rPr>
          <w:rFonts w:ascii="Times New Roman" w:hAnsi="Times New Roman" w:cs="Times New Roman"/>
          <w:sz w:val="24"/>
          <w:szCs w:val="24"/>
        </w:rPr>
        <w:t>s</w:t>
      </w:r>
      <w:r w:rsidR="00950BAE" w:rsidRPr="00B1105A">
        <w:rPr>
          <w:rFonts w:ascii="Times New Roman" w:hAnsi="Times New Roman" w:cs="Times New Roman"/>
          <w:sz w:val="24"/>
          <w:szCs w:val="24"/>
        </w:rPr>
        <w:t xml:space="preserve"> of approval</w:t>
      </w:r>
      <w:r w:rsidR="00A271D5" w:rsidRPr="00B1105A">
        <w:rPr>
          <w:rFonts w:ascii="Times New Roman" w:hAnsi="Times New Roman" w:cs="Times New Roman"/>
          <w:sz w:val="24"/>
          <w:szCs w:val="24"/>
        </w:rPr>
        <w:t>:</w:t>
      </w:r>
    </w:p>
    <w:p w14:paraId="022C4BE7" w14:textId="77777777" w:rsidR="00EB7E0F" w:rsidRPr="00B1105A" w:rsidRDefault="00EB7E0F" w:rsidP="00A271D5">
      <w:pPr>
        <w:autoSpaceDE w:val="0"/>
        <w:autoSpaceDN w:val="0"/>
        <w:adjustRightInd w:val="0"/>
        <w:spacing w:after="0" w:line="240" w:lineRule="auto"/>
        <w:rPr>
          <w:rFonts w:ascii="Times New Roman" w:hAnsi="Times New Roman" w:cs="Times New Roman"/>
          <w:sz w:val="24"/>
          <w:szCs w:val="24"/>
        </w:rPr>
      </w:pPr>
    </w:p>
    <w:p w14:paraId="2B313A29" w14:textId="25BD91C2" w:rsidR="00334113" w:rsidRPr="00B1105A" w:rsidRDefault="00895EB3" w:rsidP="00FB62B6">
      <w:pPr>
        <w:pStyle w:val="ListParagraph"/>
        <w:numPr>
          <w:ilvl w:val="0"/>
          <w:numId w:val="31"/>
        </w:numPr>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Address all outstanding City and County comments prior to submission of signature set mylars.</w:t>
      </w:r>
      <w:r w:rsidR="003A38AB">
        <w:rPr>
          <w:rFonts w:ascii="Times New Roman" w:hAnsi="Times New Roman" w:cs="Times New Roman"/>
          <w:sz w:val="24"/>
          <w:szCs w:val="24"/>
        </w:rPr>
        <w:t xml:space="preserve"> This includes but is not limited to adding the City notes, signature blocks and elevations. </w:t>
      </w:r>
    </w:p>
    <w:p w14:paraId="004121CC" w14:textId="77777777" w:rsidR="00950BAE" w:rsidRPr="00B1105A" w:rsidRDefault="00950BAE" w:rsidP="00FB62B6">
      <w:pPr>
        <w:spacing w:after="0" w:line="240" w:lineRule="auto"/>
        <w:contextualSpacing/>
        <w:jc w:val="both"/>
        <w:rPr>
          <w:rFonts w:ascii="Times New Roman" w:hAnsi="Times New Roman" w:cs="Times New Roman"/>
          <w:b/>
          <w:bCs/>
          <w:sz w:val="24"/>
          <w:szCs w:val="24"/>
        </w:rPr>
      </w:pPr>
    </w:p>
    <w:p w14:paraId="0A1AC832" w14:textId="7BB88F75" w:rsidR="00FB62B6" w:rsidRPr="00B1105A" w:rsidRDefault="00FB62B6" w:rsidP="00FB62B6">
      <w:pPr>
        <w:spacing w:after="0" w:line="240" w:lineRule="auto"/>
        <w:contextualSpacing/>
        <w:jc w:val="both"/>
        <w:rPr>
          <w:rFonts w:ascii="Times New Roman" w:hAnsi="Times New Roman" w:cs="Times New Roman"/>
          <w:bCs/>
          <w:sz w:val="24"/>
          <w:szCs w:val="24"/>
        </w:rPr>
      </w:pPr>
      <w:r w:rsidRPr="00B1105A">
        <w:rPr>
          <w:rFonts w:ascii="Times New Roman" w:hAnsi="Times New Roman" w:cs="Times New Roman"/>
          <w:b/>
          <w:bCs/>
          <w:sz w:val="24"/>
          <w:szCs w:val="24"/>
        </w:rPr>
        <w:t>DRAFT MOTIONS FOR SITE DEVELOPMENT PLAN S-</w:t>
      </w:r>
      <w:r w:rsidR="008B5698">
        <w:rPr>
          <w:rFonts w:ascii="Times New Roman" w:hAnsi="Times New Roman" w:cs="Times New Roman"/>
          <w:b/>
          <w:bCs/>
          <w:sz w:val="24"/>
          <w:szCs w:val="24"/>
        </w:rPr>
        <w:t>24</w:t>
      </w:r>
      <w:r w:rsidR="00DD5C8C" w:rsidRPr="00B1105A">
        <w:rPr>
          <w:rFonts w:ascii="Times New Roman" w:hAnsi="Times New Roman" w:cs="Times New Roman"/>
          <w:b/>
          <w:bCs/>
          <w:sz w:val="24"/>
          <w:szCs w:val="24"/>
        </w:rPr>
        <w:t>-00</w:t>
      </w:r>
      <w:r w:rsidR="008B5698">
        <w:rPr>
          <w:rFonts w:ascii="Times New Roman" w:hAnsi="Times New Roman" w:cs="Times New Roman"/>
          <w:b/>
          <w:bCs/>
          <w:sz w:val="24"/>
          <w:szCs w:val="24"/>
        </w:rPr>
        <w:t>31</w:t>
      </w:r>
    </w:p>
    <w:p w14:paraId="407EEE78" w14:textId="77777777" w:rsidR="00FB62B6" w:rsidRPr="00B1105A" w:rsidRDefault="00FB62B6" w:rsidP="00FB62B6">
      <w:pPr>
        <w:spacing w:after="0" w:line="240" w:lineRule="auto"/>
        <w:contextualSpacing/>
        <w:jc w:val="both"/>
        <w:rPr>
          <w:rFonts w:ascii="Times New Roman" w:hAnsi="Times New Roman" w:cs="Times New Roman"/>
          <w:sz w:val="24"/>
          <w:szCs w:val="24"/>
        </w:rPr>
      </w:pPr>
    </w:p>
    <w:p w14:paraId="5F9A43B9" w14:textId="69527ED2" w:rsidR="00FB62B6" w:rsidRPr="00B1105A" w:rsidRDefault="00FB62B6" w:rsidP="007A2E22">
      <w:pPr>
        <w:numPr>
          <w:ilvl w:val="0"/>
          <w:numId w:val="38"/>
        </w:num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 xml:space="preserve">I move that the Planning and Zoning Commission </w:t>
      </w:r>
      <w:r w:rsidR="0041411F" w:rsidRPr="00B1105A">
        <w:rPr>
          <w:rFonts w:ascii="Times New Roman" w:hAnsi="Times New Roman" w:cs="Times New Roman"/>
          <w:sz w:val="24"/>
          <w:szCs w:val="24"/>
        </w:rPr>
        <w:t>c</w:t>
      </w:r>
      <w:r w:rsidR="00950BAE" w:rsidRPr="00B1105A">
        <w:rPr>
          <w:rFonts w:ascii="Times New Roman" w:hAnsi="Times New Roman" w:cs="Times New Roman"/>
          <w:sz w:val="24"/>
          <w:szCs w:val="24"/>
        </w:rPr>
        <w:t xml:space="preserve">onditionally </w:t>
      </w:r>
      <w:r w:rsidR="0041411F" w:rsidRPr="00B1105A">
        <w:rPr>
          <w:rFonts w:ascii="Times New Roman" w:hAnsi="Times New Roman" w:cs="Times New Roman"/>
          <w:sz w:val="24"/>
          <w:szCs w:val="24"/>
        </w:rPr>
        <w:t>a</w:t>
      </w:r>
      <w:r w:rsidRPr="00B1105A">
        <w:rPr>
          <w:rFonts w:ascii="Times New Roman" w:hAnsi="Times New Roman" w:cs="Times New Roman"/>
          <w:sz w:val="24"/>
          <w:szCs w:val="24"/>
        </w:rPr>
        <w:t>pprove Site Development Plan S-</w:t>
      </w:r>
      <w:r w:rsidR="008B5698">
        <w:rPr>
          <w:rFonts w:ascii="Times New Roman" w:hAnsi="Times New Roman" w:cs="Times New Roman"/>
          <w:sz w:val="24"/>
          <w:szCs w:val="24"/>
        </w:rPr>
        <w:t>24-0031</w:t>
      </w:r>
      <w:r w:rsidR="0041411F" w:rsidRPr="00B1105A">
        <w:rPr>
          <w:rFonts w:ascii="Times New Roman" w:hAnsi="Times New Roman" w:cs="Times New Roman"/>
          <w:sz w:val="24"/>
          <w:szCs w:val="24"/>
        </w:rPr>
        <w:t>, pursuant to City of Westminster Zoning Ordinance Article XXV and</w:t>
      </w:r>
      <w:r w:rsidR="00E33512" w:rsidRPr="00B1105A">
        <w:rPr>
          <w:rFonts w:ascii="Times New Roman" w:hAnsi="Times New Roman" w:cs="Times New Roman"/>
          <w:sz w:val="24"/>
          <w:szCs w:val="24"/>
        </w:rPr>
        <w:t xml:space="preserve"> </w:t>
      </w:r>
      <w:r w:rsidRPr="00B1105A">
        <w:rPr>
          <w:rFonts w:ascii="Times New Roman" w:hAnsi="Times New Roman" w:cs="Times New Roman"/>
          <w:sz w:val="24"/>
          <w:szCs w:val="24"/>
        </w:rPr>
        <w:t>based on the</w:t>
      </w:r>
      <w:r w:rsidR="00950BAE" w:rsidRPr="00B1105A">
        <w:rPr>
          <w:rFonts w:ascii="Times New Roman" w:hAnsi="Times New Roman" w:cs="Times New Roman"/>
          <w:sz w:val="24"/>
          <w:szCs w:val="24"/>
        </w:rPr>
        <w:t xml:space="preserve"> </w:t>
      </w:r>
      <w:r w:rsidR="00265FEE">
        <w:rPr>
          <w:rFonts w:ascii="Times New Roman" w:hAnsi="Times New Roman" w:cs="Times New Roman"/>
          <w:sz w:val="24"/>
          <w:szCs w:val="24"/>
        </w:rPr>
        <w:t>January 22, 2026</w:t>
      </w:r>
      <w:r w:rsidR="00056B45">
        <w:rPr>
          <w:rFonts w:ascii="Times New Roman" w:hAnsi="Times New Roman" w:cs="Times New Roman"/>
          <w:sz w:val="24"/>
          <w:szCs w:val="24"/>
        </w:rPr>
        <w:t>,</w:t>
      </w:r>
      <w:r w:rsidRPr="00B1105A">
        <w:rPr>
          <w:rFonts w:ascii="Times New Roman" w:hAnsi="Times New Roman" w:cs="Times New Roman"/>
          <w:sz w:val="24"/>
          <w:szCs w:val="24"/>
        </w:rPr>
        <w:t xml:space="preserve"> </w:t>
      </w:r>
      <w:r w:rsidR="0041411F" w:rsidRPr="00B1105A">
        <w:rPr>
          <w:rFonts w:ascii="Times New Roman" w:hAnsi="Times New Roman" w:cs="Times New Roman"/>
          <w:sz w:val="24"/>
          <w:szCs w:val="24"/>
        </w:rPr>
        <w:t>S-</w:t>
      </w:r>
      <w:r w:rsidR="008B5698">
        <w:rPr>
          <w:rFonts w:ascii="Times New Roman" w:hAnsi="Times New Roman" w:cs="Times New Roman"/>
          <w:sz w:val="24"/>
          <w:szCs w:val="24"/>
        </w:rPr>
        <w:t>24-0031</w:t>
      </w:r>
      <w:r w:rsidR="0041411F" w:rsidRPr="00B1105A">
        <w:rPr>
          <w:rFonts w:ascii="Times New Roman" w:hAnsi="Times New Roman" w:cs="Times New Roman"/>
          <w:sz w:val="24"/>
          <w:szCs w:val="24"/>
        </w:rPr>
        <w:t xml:space="preserve"> </w:t>
      </w:r>
      <w:r w:rsidRPr="00B1105A">
        <w:rPr>
          <w:rFonts w:ascii="Times New Roman" w:hAnsi="Times New Roman" w:cs="Times New Roman"/>
          <w:sz w:val="24"/>
          <w:szCs w:val="24"/>
        </w:rPr>
        <w:t xml:space="preserve">Staff Report </w:t>
      </w:r>
      <w:r w:rsidR="00950BAE" w:rsidRPr="00B1105A">
        <w:rPr>
          <w:rFonts w:ascii="Times New Roman" w:hAnsi="Times New Roman" w:cs="Times New Roman"/>
          <w:sz w:val="24"/>
          <w:szCs w:val="24"/>
        </w:rPr>
        <w:t xml:space="preserve">and </w:t>
      </w:r>
      <w:r w:rsidR="00751C93" w:rsidRPr="00B1105A">
        <w:rPr>
          <w:rFonts w:ascii="Times New Roman" w:hAnsi="Times New Roman" w:cs="Times New Roman"/>
          <w:sz w:val="24"/>
          <w:szCs w:val="24"/>
        </w:rPr>
        <w:t>conditions</w:t>
      </w:r>
      <w:r w:rsidR="00950BAE" w:rsidRPr="00B1105A">
        <w:rPr>
          <w:rFonts w:ascii="Times New Roman" w:hAnsi="Times New Roman" w:cs="Times New Roman"/>
          <w:sz w:val="24"/>
          <w:szCs w:val="24"/>
        </w:rPr>
        <w:t xml:space="preserve"> of approval</w:t>
      </w:r>
      <w:r w:rsidR="00751C93" w:rsidRPr="00B1105A">
        <w:rPr>
          <w:rFonts w:ascii="Times New Roman" w:hAnsi="Times New Roman" w:cs="Times New Roman"/>
          <w:sz w:val="24"/>
          <w:szCs w:val="24"/>
        </w:rPr>
        <w:t>.</w:t>
      </w:r>
    </w:p>
    <w:p w14:paraId="17071A67" w14:textId="77777777" w:rsidR="00950BAE" w:rsidRPr="00B1105A" w:rsidRDefault="00950BAE" w:rsidP="00FB62B6">
      <w:pPr>
        <w:spacing w:after="0" w:line="240" w:lineRule="auto"/>
        <w:contextualSpacing/>
        <w:jc w:val="both"/>
        <w:rPr>
          <w:rFonts w:ascii="Times New Roman" w:hAnsi="Times New Roman" w:cs="Times New Roman"/>
          <w:sz w:val="24"/>
          <w:szCs w:val="24"/>
        </w:rPr>
      </w:pPr>
    </w:p>
    <w:p w14:paraId="75EE803E" w14:textId="3E42781F" w:rsidR="00FB62B6" w:rsidRPr="00B1105A" w:rsidRDefault="00FB62B6" w:rsidP="00FB62B6">
      <w:p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OR</w:t>
      </w:r>
    </w:p>
    <w:p w14:paraId="59BAB42C" w14:textId="77777777" w:rsidR="00FB62B6" w:rsidRPr="00B1105A" w:rsidRDefault="00FB62B6" w:rsidP="00FB62B6">
      <w:pPr>
        <w:spacing w:after="0" w:line="240" w:lineRule="auto"/>
        <w:contextualSpacing/>
        <w:jc w:val="both"/>
        <w:rPr>
          <w:rFonts w:ascii="Times New Roman" w:hAnsi="Times New Roman" w:cs="Times New Roman"/>
          <w:sz w:val="24"/>
          <w:szCs w:val="24"/>
        </w:rPr>
      </w:pPr>
    </w:p>
    <w:p w14:paraId="6FE8B7E2" w14:textId="636A8ECB" w:rsidR="00FB62B6" w:rsidRPr="00B1105A" w:rsidRDefault="00FB62B6" w:rsidP="004349EC">
      <w:pPr>
        <w:numPr>
          <w:ilvl w:val="0"/>
          <w:numId w:val="38"/>
        </w:num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I move that the Planning and Zoning Commission deny Site Development Plan S-</w:t>
      </w:r>
      <w:r w:rsidR="008B5698">
        <w:rPr>
          <w:rFonts w:ascii="Times New Roman" w:hAnsi="Times New Roman" w:cs="Times New Roman"/>
          <w:sz w:val="24"/>
          <w:szCs w:val="24"/>
        </w:rPr>
        <w:t>20-0031</w:t>
      </w:r>
      <w:r w:rsidRPr="00B1105A">
        <w:rPr>
          <w:rFonts w:ascii="Times New Roman" w:hAnsi="Times New Roman" w:cs="Times New Roman"/>
          <w:sz w:val="24"/>
          <w:szCs w:val="24"/>
        </w:rPr>
        <w:t xml:space="preserve">. </w:t>
      </w:r>
    </w:p>
    <w:p w14:paraId="6A9EDA51" w14:textId="3C24EEC4" w:rsidR="00FB62B6" w:rsidRPr="00B1105A" w:rsidRDefault="00FB62B6" w:rsidP="00FB62B6">
      <w:pPr>
        <w:spacing w:after="0" w:line="240" w:lineRule="auto"/>
        <w:ind w:left="360"/>
        <w:contextualSpacing/>
        <w:jc w:val="both"/>
        <w:rPr>
          <w:rFonts w:ascii="Times New Roman" w:hAnsi="Times New Roman" w:cs="Times New Roman"/>
          <w:sz w:val="24"/>
          <w:szCs w:val="24"/>
        </w:rPr>
      </w:pPr>
      <w:r w:rsidRPr="00B1105A">
        <w:rPr>
          <w:rFonts w:ascii="Times New Roman" w:hAnsi="Times New Roman" w:cs="Times New Roman"/>
          <w:sz w:val="24"/>
          <w:szCs w:val="24"/>
        </w:rPr>
        <w:t xml:space="preserve"> </w:t>
      </w:r>
    </w:p>
    <w:p w14:paraId="6B2A4990" w14:textId="587B8C44" w:rsidR="00FB62B6" w:rsidRPr="00B1105A" w:rsidRDefault="00FB62B6" w:rsidP="00FB62B6">
      <w:p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OR</w:t>
      </w:r>
    </w:p>
    <w:p w14:paraId="16C1026B" w14:textId="77777777" w:rsidR="00FB62B6" w:rsidRPr="00B1105A" w:rsidRDefault="00FB62B6" w:rsidP="00FB62B6">
      <w:pPr>
        <w:spacing w:after="0" w:line="240" w:lineRule="auto"/>
        <w:contextualSpacing/>
        <w:jc w:val="both"/>
        <w:rPr>
          <w:rFonts w:ascii="Times New Roman" w:hAnsi="Times New Roman" w:cs="Times New Roman"/>
          <w:sz w:val="24"/>
          <w:szCs w:val="24"/>
        </w:rPr>
      </w:pPr>
    </w:p>
    <w:p w14:paraId="505507FB" w14:textId="77777777" w:rsidR="00FB62B6" w:rsidRPr="00B1105A" w:rsidRDefault="00FB62B6" w:rsidP="004349EC">
      <w:pPr>
        <w:numPr>
          <w:ilvl w:val="0"/>
          <w:numId w:val="38"/>
        </w:num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I move an alternate motion.</w:t>
      </w:r>
    </w:p>
    <w:p w14:paraId="229A0767" w14:textId="77777777" w:rsidR="00FB62B6" w:rsidRPr="00B1105A" w:rsidRDefault="00FB62B6">
      <w:pPr>
        <w:spacing w:after="0" w:line="240" w:lineRule="auto"/>
        <w:contextualSpacing/>
        <w:jc w:val="both"/>
        <w:rPr>
          <w:rFonts w:ascii="Times New Roman" w:hAnsi="Times New Roman" w:cs="Times New Roman"/>
          <w:sz w:val="24"/>
          <w:szCs w:val="24"/>
        </w:rPr>
      </w:pPr>
    </w:p>
    <w:sectPr w:rsidR="00FB62B6" w:rsidRPr="00B1105A" w:rsidSect="00A86F7D">
      <w:footerReference w:type="defaul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7FBB3" w14:textId="77777777" w:rsidR="00B71E81" w:rsidRDefault="00B71E81" w:rsidP="00343F5F">
      <w:pPr>
        <w:spacing w:after="0" w:line="240" w:lineRule="auto"/>
      </w:pPr>
      <w:r>
        <w:separator/>
      </w:r>
    </w:p>
  </w:endnote>
  <w:endnote w:type="continuationSeparator" w:id="0">
    <w:p w14:paraId="6B6E311A" w14:textId="77777777" w:rsidR="00B71E81" w:rsidRDefault="00B71E81" w:rsidP="00343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2">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59AFD" w14:textId="77777777" w:rsidR="00B1105A" w:rsidRDefault="00B1105A" w:rsidP="00B1105A">
    <w:pPr>
      <w:pStyle w:val="Footer"/>
      <w:tabs>
        <w:tab w:val="clear" w:pos="4680"/>
        <w:tab w:val="left" w:pos="4590"/>
      </w:tabs>
      <w:jc w:val="right"/>
      <w:rPr>
        <w:rFonts w:ascii="Times New Roman" w:hAnsi="Times New Roman" w:cs="Times New Roman"/>
        <w:sz w:val="20"/>
        <w:szCs w:val="20"/>
      </w:rPr>
    </w:pPr>
  </w:p>
  <w:p w14:paraId="013124CF" w14:textId="7E7E5389" w:rsidR="00B1105A" w:rsidRPr="003D2441" w:rsidRDefault="00265FEE" w:rsidP="00B1105A">
    <w:pPr>
      <w:pStyle w:val="Footer"/>
      <w:tabs>
        <w:tab w:val="clear" w:pos="4680"/>
        <w:tab w:val="left" w:pos="4590"/>
      </w:tabs>
      <w:jc w:val="right"/>
      <w:rPr>
        <w:rFonts w:ascii="Times New Roman" w:hAnsi="Times New Roman" w:cs="Times New Roman"/>
        <w:sz w:val="20"/>
        <w:szCs w:val="20"/>
      </w:rPr>
    </w:pPr>
    <w:r>
      <w:rPr>
        <w:rFonts w:ascii="Times New Roman" w:hAnsi="Times New Roman" w:cs="Times New Roman"/>
        <w:sz w:val="20"/>
        <w:szCs w:val="20"/>
      </w:rPr>
      <w:t>January 22, 2026</w:t>
    </w:r>
  </w:p>
  <w:p w14:paraId="555DC123" w14:textId="0EDBD579" w:rsidR="00B1105A" w:rsidRPr="003D2441" w:rsidRDefault="00B1105A" w:rsidP="00B1105A">
    <w:pPr>
      <w:pStyle w:val="Footer"/>
      <w:tabs>
        <w:tab w:val="clear" w:pos="4680"/>
        <w:tab w:val="left" w:pos="4590"/>
      </w:tabs>
      <w:jc w:val="right"/>
      <w:rPr>
        <w:rFonts w:ascii="Times New Roman" w:hAnsi="Times New Roman" w:cs="Times New Roman"/>
        <w:sz w:val="20"/>
        <w:szCs w:val="20"/>
      </w:rPr>
    </w:pPr>
    <w:r w:rsidRPr="003D2441">
      <w:rPr>
        <w:rFonts w:ascii="Times New Roman" w:hAnsi="Times New Roman" w:cs="Times New Roman"/>
        <w:sz w:val="20"/>
        <w:szCs w:val="20"/>
      </w:rPr>
      <w:t xml:space="preserve"> PZC Agenda Item</w:t>
    </w:r>
    <w:r w:rsidR="008D086C">
      <w:rPr>
        <w:rFonts w:ascii="Times New Roman" w:hAnsi="Times New Roman" w:cs="Times New Roman"/>
        <w:sz w:val="20"/>
        <w:szCs w:val="20"/>
      </w:rPr>
      <w:t xml:space="preserve"> </w:t>
    </w:r>
    <w:r w:rsidR="006F6603">
      <w:rPr>
        <w:rFonts w:ascii="Times New Roman" w:hAnsi="Times New Roman" w:cs="Times New Roman"/>
        <w:sz w:val="20"/>
        <w:szCs w:val="20"/>
      </w:rPr>
      <w:t>B</w:t>
    </w:r>
  </w:p>
  <w:p w14:paraId="08C72E71" w14:textId="60DDDD43" w:rsidR="00B1105A" w:rsidRPr="003D2441" w:rsidRDefault="006F6603" w:rsidP="00B1105A">
    <w:pPr>
      <w:pStyle w:val="Footer"/>
      <w:tabs>
        <w:tab w:val="clear" w:pos="4680"/>
        <w:tab w:val="left" w:pos="4590"/>
      </w:tabs>
      <w:jc w:val="right"/>
      <w:rPr>
        <w:rFonts w:ascii="Times New Roman" w:hAnsi="Times New Roman" w:cs="Times New Roman"/>
        <w:sz w:val="20"/>
        <w:szCs w:val="20"/>
      </w:rPr>
    </w:pPr>
    <w:r>
      <w:rPr>
        <w:rFonts w:ascii="Times New Roman" w:hAnsi="Times New Roman" w:cs="Times New Roman"/>
        <w:sz w:val="20"/>
        <w:szCs w:val="20"/>
      </w:rPr>
      <w:t>S-24-0031</w:t>
    </w:r>
    <w:r>
      <w:rPr>
        <w:rFonts w:ascii="Times New Roman" w:hAnsi="Times New Roman" w:cs="Times New Roman"/>
        <w:sz w:val="20"/>
        <w:szCs w:val="20"/>
      </w:rPr>
      <w:t xml:space="preserve">, </w:t>
    </w:r>
    <w:r w:rsidR="00C948A6">
      <w:rPr>
        <w:rFonts w:ascii="Times New Roman" w:hAnsi="Times New Roman" w:cs="Times New Roman"/>
        <w:sz w:val="20"/>
        <w:szCs w:val="20"/>
      </w:rPr>
      <w:t>William Winchester Elem</w:t>
    </w:r>
    <w:r>
      <w:rPr>
        <w:rFonts w:ascii="Times New Roman" w:hAnsi="Times New Roman" w:cs="Times New Roman"/>
        <w:sz w:val="20"/>
        <w:szCs w:val="20"/>
      </w:rPr>
      <w:t xml:space="preserve">. </w:t>
    </w:r>
    <w:r w:rsidR="00C948A6">
      <w:rPr>
        <w:rFonts w:ascii="Times New Roman" w:hAnsi="Times New Roman" w:cs="Times New Roman"/>
        <w:sz w:val="20"/>
        <w:szCs w:val="20"/>
      </w:rPr>
      <w:t xml:space="preserve">School Addition </w:t>
    </w:r>
  </w:p>
  <w:p w14:paraId="5C4D5202" w14:textId="77777777" w:rsidR="00B1105A" w:rsidRPr="003D2441" w:rsidRDefault="00B1105A" w:rsidP="00B1105A">
    <w:pPr>
      <w:pStyle w:val="Footer"/>
      <w:tabs>
        <w:tab w:val="clear" w:pos="4680"/>
        <w:tab w:val="left" w:pos="4590"/>
      </w:tabs>
      <w:jc w:val="right"/>
      <w:rPr>
        <w:rFonts w:ascii="Times New Roman" w:hAnsi="Times New Roman" w:cs="Times New Roman"/>
        <w:sz w:val="20"/>
        <w:szCs w:val="20"/>
      </w:rPr>
    </w:pPr>
    <w:r w:rsidRPr="003D2441">
      <w:rPr>
        <w:rFonts w:ascii="Times New Roman" w:hAnsi="Times New Roman" w:cs="Times New Roman"/>
        <w:sz w:val="20"/>
        <w:szCs w:val="20"/>
      </w:rPr>
      <w:t xml:space="preserve">Page </w:t>
    </w:r>
    <w:r w:rsidRPr="003D2441">
      <w:rPr>
        <w:rFonts w:ascii="Times New Roman" w:hAnsi="Times New Roman" w:cs="Times New Roman"/>
        <w:sz w:val="20"/>
        <w:szCs w:val="20"/>
      </w:rPr>
      <w:fldChar w:fldCharType="begin"/>
    </w:r>
    <w:r w:rsidRPr="003D2441">
      <w:rPr>
        <w:rFonts w:ascii="Times New Roman" w:hAnsi="Times New Roman" w:cs="Times New Roman"/>
        <w:sz w:val="20"/>
        <w:szCs w:val="20"/>
      </w:rPr>
      <w:instrText xml:space="preserve"> PAGE   \* MERGEFORMAT </w:instrText>
    </w:r>
    <w:r w:rsidRPr="003D2441">
      <w:rPr>
        <w:rFonts w:ascii="Times New Roman" w:hAnsi="Times New Roman" w:cs="Times New Roman"/>
        <w:sz w:val="20"/>
        <w:szCs w:val="20"/>
      </w:rPr>
      <w:fldChar w:fldCharType="separate"/>
    </w:r>
    <w:r w:rsidRPr="003D2441">
      <w:rPr>
        <w:rFonts w:ascii="Times New Roman" w:hAnsi="Times New Roman" w:cs="Times New Roman"/>
        <w:sz w:val="20"/>
        <w:szCs w:val="20"/>
      </w:rPr>
      <w:t>2</w:t>
    </w:r>
    <w:r w:rsidRPr="003D2441">
      <w:rPr>
        <w:rFonts w:ascii="Times New Roman" w:hAnsi="Times New Roman" w:cs="Times New Roman"/>
        <w:sz w:val="20"/>
        <w:szCs w:val="20"/>
      </w:rPr>
      <w:fldChar w:fldCharType="end"/>
    </w:r>
    <w:r w:rsidRPr="003D2441">
      <w:rPr>
        <w:rFonts w:ascii="Times New Roman" w:hAnsi="Times New Roman" w:cs="Times New Roman"/>
        <w:sz w:val="20"/>
        <w:szCs w:val="20"/>
      </w:rPr>
      <w:t xml:space="preserve"> of </w:t>
    </w:r>
    <w:r w:rsidRPr="003D2441">
      <w:rPr>
        <w:rFonts w:ascii="Times New Roman" w:hAnsi="Times New Roman" w:cs="Times New Roman"/>
        <w:noProof/>
        <w:sz w:val="20"/>
        <w:szCs w:val="20"/>
      </w:rPr>
      <w:fldChar w:fldCharType="begin"/>
    </w:r>
    <w:r w:rsidRPr="003D2441">
      <w:rPr>
        <w:rFonts w:ascii="Times New Roman" w:hAnsi="Times New Roman" w:cs="Times New Roman"/>
        <w:noProof/>
        <w:sz w:val="20"/>
        <w:szCs w:val="20"/>
      </w:rPr>
      <w:instrText xml:space="preserve"> NUMPAGES   \* MERGEFORMAT </w:instrText>
    </w:r>
    <w:r w:rsidRPr="003D2441">
      <w:rPr>
        <w:rFonts w:ascii="Times New Roman" w:hAnsi="Times New Roman" w:cs="Times New Roman"/>
        <w:noProof/>
        <w:sz w:val="20"/>
        <w:szCs w:val="20"/>
      </w:rPr>
      <w:fldChar w:fldCharType="separate"/>
    </w:r>
    <w:r w:rsidRPr="003D2441">
      <w:rPr>
        <w:rFonts w:ascii="Times New Roman" w:hAnsi="Times New Roman" w:cs="Times New Roman"/>
        <w:noProof/>
        <w:sz w:val="20"/>
        <w:szCs w:val="20"/>
      </w:rPr>
      <w:t>7</w:t>
    </w:r>
    <w:r w:rsidRPr="003D2441">
      <w:rPr>
        <w:rFonts w:ascii="Times New Roman" w:hAnsi="Times New Roman" w:cs="Times New Roman"/>
        <w:noProof/>
        <w:sz w:val="20"/>
        <w:szCs w:val="20"/>
      </w:rPr>
      <w:fldChar w:fldCharType="end"/>
    </w:r>
  </w:p>
  <w:p w14:paraId="27CA8E1E" w14:textId="5F2A9F61" w:rsidR="00B00F26" w:rsidRPr="00B1105A" w:rsidRDefault="00B00F26" w:rsidP="00B11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DA114" w14:textId="77777777" w:rsidR="00B71E81" w:rsidRDefault="00B71E81" w:rsidP="00343F5F">
      <w:pPr>
        <w:spacing w:after="0" w:line="240" w:lineRule="auto"/>
      </w:pPr>
      <w:r>
        <w:separator/>
      </w:r>
    </w:p>
  </w:footnote>
  <w:footnote w:type="continuationSeparator" w:id="0">
    <w:p w14:paraId="6707C333" w14:textId="77777777" w:rsidR="00B71E81" w:rsidRDefault="00B71E81" w:rsidP="00343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4681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5pt;height:14.35pt;visibility:visible;mso-wrap-style:square" o:bullet="t">
        <v:imagedata r:id="rId1" o:title=""/>
      </v:shape>
    </w:pict>
  </w:numPicBullet>
  <w:abstractNum w:abstractNumId="0" w15:restartNumberingAfterBreak="0">
    <w:nsid w:val="00641914"/>
    <w:multiLevelType w:val="hybridMultilevel"/>
    <w:tmpl w:val="7B1C7A2C"/>
    <w:lvl w:ilvl="0" w:tplc="8EA6F200">
      <w:start w:val="1"/>
      <w:numFmt w:val="bullet"/>
      <w:lvlText w:val="•"/>
      <w:lvlJc w:val="left"/>
      <w:pPr>
        <w:ind w:left="1922" w:hanging="351"/>
      </w:pPr>
      <w:rPr>
        <w:rFonts w:ascii="Times New Roman" w:eastAsia="Times New Roman" w:hAnsi="Times New Roman" w:hint="default"/>
        <w:w w:val="150"/>
        <w:sz w:val="23"/>
        <w:szCs w:val="23"/>
      </w:rPr>
    </w:lvl>
    <w:lvl w:ilvl="1" w:tplc="9DA64F26">
      <w:start w:val="1"/>
      <w:numFmt w:val="bullet"/>
      <w:lvlText w:val="•"/>
      <w:lvlJc w:val="left"/>
      <w:pPr>
        <w:ind w:left="2118" w:hanging="408"/>
      </w:pPr>
      <w:rPr>
        <w:rFonts w:ascii="Times New Roman" w:eastAsia="Times New Roman" w:hAnsi="Times New Roman" w:hint="default"/>
        <w:w w:val="150"/>
        <w:sz w:val="23"/>
        <w:szCs w:val="23"/>
      </w:rPr>
    </w:lvl>
    <w:lvl w:ilvl="2" w:tplc="BB1A4A50">
      <w:start w:val="1"/>
      <w:numFmt w:val="bullet"/>
      <w:lvlText w:val="•"/>
      <w:lvlJc w:val="left"/>
      <w:pPr>
        <w:ind w:left="2884" w:hanging="408"/>
      </w:pPr>
      <w:rPr>
        <w:rFonts w:hint="default"/>
      </w:rPr>
    </w:lvl>
    <w:lvl w:ilvl="3" w:tplc="39BC3B2E">
      <w:start w:val="1"/>
      <w:numFmt w:val="bullet"/>
      <w:lvlText w:val="•"/>
      <w:lvlJc w:val="left"/>
      <w:pPr>
        <w:ind w:left="3684" w:hanging="408"/>
      </w:pPr>
      <w:rPr>
        <w:rFonts w:hint="default"/>
      </w:rPr>
    </w:lvl>
    <w:lvl w:ilvl="4" w:tplc="A0BCD212">
      <w:start w:val="1"/>
      <w:numFmt w:val="bullet"/>
      <w:lvlText w:val="•"/>
      <w:lvlJc w:val="left"/>
      <w:pPr>
        <w:ind w:left="4483" w:hanging="408"/>
      </w:pPr>
      <w:rPr>
        <w:rFonts w:hint="default"/>
      </w:rPr>
    </w:lvl>
    <w:lvl w:ilvl="5" w:tplc="9C24AA16">
      <w:start w:val="1"/>
      <w:numFmt w:val="bullet"/>
      <w:lvlText w:val="•"/>
      <w:lvlJc w:val="left"/>
      <w:pPr>
        <w:ind w:left="5282" w:hanging="408"/>
      </w:pPr>
      <w:rPr>
        <w:rFonts w:hint="default"/>
      </w:rPr>
    </w:lvl>
    <w:lvl w:ilvl="6" w:tplc="8AD48A1E">
      <w:start w:val="1"/>
      <w:numFmt w:val="bullet"/>
      <w:lvlText w:val="•"/>
      <w:lvlJc w:val="left"/>
      <w:pPr>
        <w:ind w:left="6082" w:hanging="408"/>
      </w:pPr>
      <w:rPr>
        <w:rFonts w:hint="default"/>
      </w:rPr>
    </w:lvl>
    <w:lvl w:ilvl="7" w:tplc="2D3E19C4">
      <w:start w:val="1"/>
      <w:numFmt w:val="bullet"/>
      <w:lvlText w:val="•"/>
      <w:lvlJc w:val="left"/>
      <w:pPr>
        <w:ind w:left="6881" w:hanging="408"/>
      </w:pPr>
      <w:rPr>
        <w:rFonts w:hint="default"/>
      </w:rPr>
    </w:lvl>
    <w:lvl w:ilvl="8" w:tplc="E6563490">
      <w:start w:val="1"/>
      <w:numFmt w:val="bullet"/>
      <w:lvlText w:val="•"/>
      <w:lvlJc w:val="left"/>
      <w:pPr>
        <w:ind w:left="7681" w:hanging="408"/>
      </w:pPr>
      <w:rPr>
        <w:rFonts w:hint="default"/>
      </w:rPr>
    </w:lvl>
  </w:abstractNum>
  <w:abstractNum w:abstractNumId="1" w15:restartNumberingAfterBreak="0">
    <w:nsid w:val="03ED39E2"/>
    <w:multiLevelType w:val="hybridMultilevel"/>
    <w:tmpl w:val="6D76A890"/>
    <w:lvl w:ilvl="0" w:tplc="E67CA6F4">
      <w:numFmt w:val="bullet"/>
      <w:lvlText w:val="-"/>
      <w:lvlJc w:val="left"/>
      <w:pPr>
        <w:ind w:left="2282" w:hanging="360"/>
      </w:pPr>
      <w:rPr>
        <w:rFonts w:ascii="Calibri" w:eastAsia="Times New Roman" w:hAnsi="Calibri" w:cstheme="minorBidi" w:hint="default"/>
      </w:rPr>
    </w:lvl>
    <w:lvl w:ilvl="1" w:tplc="04090003" w:tentative="1">
      <w:start w:val="1"/>
      <w:numFmt w:val="bullet"/>
      <w:lvlText w:val="o"/>
      <w:lvlJc w:val="left"/>
      <w:pPr>
        <w:ind w:left="3002" w:hanging="360"/>
      </w:pPr>
      <w:rPr>
        <w:rFonts w:ascii="Courier New" w:hAnsi="Courier New" w:cs="Courier New" w:hint="default"/>
      </w:rPr>
    </w:lvl>
    <w:lvl w:ilvl="2" w:tplc="04090005" w:tentative="1">
      <w:start w:val="1"/>
      <w:numFmt w:val="bullet"/>
      <w:lvlText w:val=""/>
      <w:lvlJc w:val="left"/>
      <w:pPr>
        <w:ind w:left="3722" w:hanging="360"/>
      </w:pPr>
      <w:rPr>
        <w:rFonts w:ascii="Wingdings" w:hAnsi="Wingdings"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2" w15:restartNumberingAfterBreak="0">
    <w:nsid w:val="0DC853A0"/>
    <w:multiLevelType w:val="hybridMultilevel"/>
    <w:tmpl w:val="B8AAC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34F1"/>
    <w:multiLevelType w:val="hybridMultilevel"/>
    <w:tmpl w:val="97366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D5B34"/>
    <w:multiLevelType w:val="hybridMultilevel"/>
    <w:tmpl w:val="47E81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40F50"/>
    <w:multiLevelType w:val="hybridMultilevel"/>
    <w:tmpl w:val="59CA0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E6173"/>
    <w:multiLevelType w:val="hybridMultilevel"/>
    <w:tmpl w:val="E498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B4ABC"/>
    <w:multiLevelType w:val="hybridMultilevel"/>
    <w:tmpl w:val="C68A2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AE442F"/>
    <w:multiLevelType w:val="hybridMultilevel"/>
    <w:tmpl w:val="ED4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67F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B07291"/>
    <w:multiLevelType w:val="hybridMultilevel"/>
    <w:tmpl w:val="9E303890"/>
    <w:lvl w:ilvl="0" w:tplc="E64A3932">
      <w:start w:val="1"/>
      <w:numFmt w:val="decimal"/>
      <w:lvlText w:val="%1."/>
      <w:lvlJc w:val="left"/>
      <w:pPr>
        <w:ind w:left="720" w:hanging="360"/>
      </w:pPr>
      <w:rPr>
        <w:rFonts w:ascii="CIDFont+F2" w:hAnsi="CIDFont+F2" w:cs="CIDFont+F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F63AD"/>
    <w:multiLevelType w:val="hybridMultilevel"/>
    <w:tmpl w:val="933AA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F936E0"/>
    <w:multiLevelType w:val="hybridMultilevel"/>
    <w:tmpl w:val="C6BE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502B"/>
    <w:multiLevelType w:val="hybridMultilevel"/>
    <w:tmpl w:val="8C3C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B1A67"/>
    <w:multiLevelType w:val="multilevel"/>
    <w:tmpl w:val="3BC0A8F2"/>
    <w:lvl w:ilvl="0">
      <w:start w:val="15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BC4F07"/>
    <w:multiLevelType w:val="hybridMultilevel"/>
    <w:tmpl w:val="50181BF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379624AD"/>
    <w:multiLevelType w:val="hybridMultilevel"/>
    <w:tmpl w:val="AED48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17E7D"/>
    <w:multiLevelType w:val="hybridMultilevel"/>
    <w:tmpl w:val="3C3074D4"/>
    <w:lvl w:ilvl="0" w:tplc="61E4C1D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116EA"/>
    <w:multiLevelType w:val="hybridMultilevel"/>
    <w:tmpl w:val="05B09978"/>
    <w:lvl w:ilvl="0" w:tplc="30A0DD1C">
      <w:numFmt w:val="bullet"/>
      <w:lvlText w:val="-"/>
      <w:lvlJc w:val="left"/>
      <w:pPr>
        <w:ind w:left="2282" w:hanging="360"/>
      </w:pPr>
      <w:rPr>
        <w:rFonts w:ascii="Calibri" w:eastAsia="Times New Roman" w:hAnsi="Calibri" w:cstheme="minorBidi" w:hint="default"/>
      </w:rPr>
    </w:lvl>
    <w:lvl w:ilvl="1" w:tplc="04090003" w:tentative="1">
      <w:start w:val="1"/>
      <w:numFmt w:val="bullet"/>
      <w:lvlText w:val="o"/>
      <w:lvlJc w:val="left"/>
      <w:pPr>
        <w:ind w:left="3002" w:hanging="360"/>
      </w:pPr>
      <w:rPr>
        <w:rFonts w:ascii="Courier New" w:hAnsi="Courier New" w:cs="Courier New" w:hint="default"/>
      </w:rPr>
    </w:lvl>
    <w:lvl w:ilvl="2" w:tplc="04090005" w:tentative="1">
      <w:start w:val="1"/>
      <w:numFmt w:val="bullet"/>
      <w:lvlText w:val=""/>
      <w:lvlJc w:val="left"/>
      <w:pPr>
        <w:ind w:left="3722" w:hanging="360"/>
      </w:pPr>
      <w:rPr>
        <w:rFonts w:ascii="Wingdings" w:hAnsi="Wingdings"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19" w15:restartNumberingAfterBreak="0">
    <w:nsid w:val="3CD62B48"/>
    <w:multiLevelType w:val="hybridMultilevel"/>
    <w:tmpl w:val="D9BCB8E0"/>
    <w:lvl w:ilvl="0" w:tplc="70A4BA76">
      <w:start w:val="1"/>
      <w:numFmt w:val="decimal"/>
      <w:lvlText w:val="%1)"/>
      <w:lvlJc w:val="left"/>
      <w:pPr>
        <w:ind w:left="1800" w:hanging="360"/>
      </w:pPr>
      <w:rPr>
        <w:rFonts w:asciiTheme="minorHAnsi" w:eastAsiaTheme="minorHAnsi" w:hAnsiTheme="minorHAnsi" w:cstheme="min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DA5253B"/>
    <w:multiLevelType w:val="hybridMultilevel"/>
    <w:tmpl w:val="EF06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432467"/>
    <w:multiLevelType w:val="hybridMultilevel"/>
    <w:tmpl w:val="F90AB5C2"/>
    <w:lvl w:ilvl="0" w:tplc="65E20C8E">
      <w:start w:val="2"/>
      <w:numFmt w:val="decimal"/>
      <w:lvlText w:val="%1."/>
      <w:lvlJc w:val="left"/>
      <w:pPr>
        <w:ind w:left="720" w:hanging="360"/>
      </w:pPr>
      <w:rPr>
        <w:rFonts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77DA6"/>
    <w:multiLevelType w:val="hybridMultilevel"/>
    <w:tmpl w:val="92B254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0C596C"/>
    <w:multiLevelType w:val="hybridMultilevel"/>
    <w:tmpl w:val="F83A8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AA0AC6"/>
    <w:multiLevelType w:val="hybridMultilevel"/>
    <w:tmpl w:val="091AAA8C"/>
    <w:lvl w:ilvl="0" w:tplc="182CB9D8">
      <w:start w:val="15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EB4A85"/>
    <w:multiLevelType w:val="hybridMultilevel"/>
    <w:tmpl w:val="0B924392"/>
    <w:lvl w:ilvl="0" w:tplc="87F8B6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F22A8B"/>
    <w:multiLevelType w:val="hybridMultilevel"/>
    <w:tmpl w:val="BB82F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CC1BE5"/>
    <w:multiLevelType w:val="multilevel"/>
    <w:tmpl w:val="6DF2801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F460A3"/>
    <w:multiLevelType w:val="hybridMultilevel"/>
    <w:tmpl w:val="4EC446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517073A6"/>
    <w:multiLevelType w:val="hybridMultilevel"/>
    <w:tmpl w:val="3EE06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A7A40"/>
    <w:multiLevelType w:val="hybridMultilevel"/>
    <w:tmpl w:val="B524A5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1E512C"/>
    <w:multiLevelType w:val="hybridMultilevel"/>
    <w:tmpl w:val="50181BFE"/>
    <w:lvl w:ilvl="0" w:tplc="2736AED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55015E4A"/>
    <w:multiLevelType w:val="hybridMultilevel"/>
    <w:tmpl w:val="33ACCDBC"/>
    <w:lvl w:ilvl="0" w:tplc="35C29F54">
      <w:start w:val="1"/>
      <w:numFmt w:val="bullet"/>
      <w:lvlText w:val="•"/>
      <w:lvlJc w:val="left"/>
      <w:pPr>
        <w:ind w:left="2033" w:hanging="356"/>
      </w:pPr>
      <w:rPr>
        <w:rFonts w:ascii="Times New Roman" w:eastAsia="Times New Roman" w:hAnsi="Times New Roman" w:hint="default"/>
        <w:w w:val="166"/>
        <w:sz w:val="23"/>
        <w:szCs w:val="23"/>
      </w:rPr>
    </w:lvl>
    <w:lvl w:ilvl="1" w:tplc="0396FDE8">
      <w:start w:val="1"/>
      <w:numFmt w:val="bullet"/>
      <w:lvlText w:val="•"/>
      <w:lvlJc w:val="left"/>
      <w:pPr>
        <w:ind w:left="2803" w:hanging="356"/>
      </w:pPr>
      <w:rPr>
        <w:rFonts w:hint="default"/>
      </w:rPr>
    </w:lvl>
    <w:lvl w:ilvl="2" w:tplc="67105F9C">
      <w:start w:val="1"/>
      <w:numFmt w:val="bullet"/>
      <w:lvlText w:val="•"/>
      <w:lvlJc w:val="left"/>
      <w:pPr>
        <w:ind w:left="3573" w:hanging="356"/>
      </w:pPr>
      <w:rPr>
        <w:rFonts w:hint="default"/>
      </w:rPr>
    </w:lvl>
    <w:lvl w:ilvl="3" w:tplc="57A26464">
      <w:start w:val="1"/>
      <w:numFmt w:val="bullet"/>
      <w:lvlText w:val="•"/>
      <w:lvlJc w:val="left"/>
      <w:pPr>
        <w:ind w:left="4344" w:hanging="356"/>
      </w:pPr>
      <w:rPr>
        <w:rFonts w:hint="default"/>
      </w:rPr>
    </w:lvl>
    <w:lvl w:ilvl="4" w:tplc="D9D8D0FE">
      <w:start w:val="1"/>
      <w:numFmt w:val="bullet"/>
      <w:lvlText w:val="•"/>
      <w:lvlJc w:val="left"/>
      <w:pPr>
        <w:ind w:left="5114" w:hanging="356"/>
      </w:pPr>
      <w:rPr>
        <w:rFonts w:hint="default"/>
      </w:rPr>
    </w:lvl>
    <w:lvl w:ilvl="5" w:tplc="332685EE">
      <w:start w:val="1"/>
      <w:numFmt w:val="bullet"/>
      <w:lvlText w:val="•"/>
      <w:lvlJc w:val="left"/>
      <w:pPr>
        <w:ind w:left="5884" w:hanging="356"/>
      </w:pPr>
      <w:rPr>
        <w:rFonts w:hint="default"/>
      </w:rPr>
    </w:lvl>
    <w:lvl w:ilvl="6" w:tplc="76A401E0">
      <w:start w:val="1"/>
      <w:numFmt w:val="bullet"/>
      <w:lvlText w:val="•"/>
      <w:lvlJc w:val="left"/>
      <w:pPr>
        <w:ind w:left="6654" w:hanging="356"/>
      </w:pPr>
      <w:rPr>
        <w:rFonts w:hint="default"/>
      </w:rPr>
    </w:lvl>
    <w:lvl w:ilvl="7" w:tplc="2ADECE40">
      <w:start w:val="1"/>
      <w:numFmt w:val="bullet"/>
      <w:lvlText w:val="•"/>
      <w:lvlJc w:val="left"/>
      <w:pPr>
        <w:ind w:left="7425" w:hanging="356"/>
      </w:pPr>
      <w:rPr>
        <w:rFonts w:hint="default"/>
      </w:rPr>
    </w:lvl>
    <w:lvl w:ilvl="8" w:tplc="E4F053FA">
      <w:start w:val="1"/>
      <w:numFmt w:val="bullet"/>
      <w:lvlText w:val="•"/>
      <w:lvlJc w:val="left"/>
      <w:pPr>
        <w:ind w:left="8195" w:hanging="356"/>
      </w:pPr>
      <w:rPr>
        <w:rFonts w:hint="default"/>
      </w:rPr>
    </w:lvl>
  </w:abstractNum>
  <w:abstractNum w:abstractNumId="33" w15:restartNumberingAfterBreak="0">
    <w:nsid w:val="5EC565D5"/>
    <w:multiLevelType w:val="hybridMultilevel"/>
    <w:tmpl w:val="D09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C13B90"/>
    <w:multiLevelType w:val="hybridMultilevel"/>
    <w:tmpl w:val="B85653FE"/>
    <w:lvl w:ilvl="0" w:tplc="5532E73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44F6FA1"/>
    <w:multiLevelType w:val="hybridMultilevel"/>
    <w:tmpl w:val="8AF09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E03DA8"/>
    <w:multiLevelType w:val="hybridMultilevel"/>
    <w:tmpl w:val="E6029358"/>
    <w:lvl w:ilvl="0" w:tplc="3C7A9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0682B"/>
    <w:multiLevelType w:val="hybridMultilevel"/>
    <w:tmpl w:val="CF707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234F05"/>
    <w:multiLevelType w:val="hybridMultilevel"/>
    <w:tmpl w:val="4496B3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1C13B0"/>
    <w:multiLevelType w:val="hybridMultilevel"/>
    <w:tmpl w:val="D686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56BC3"/>
    <w:multiLevelType w:val="hybridMultilevel"/>
    <w:tmpl w:val="59103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8E7A9C"/>
    <w:multiLevelType w:val="hybridMultilevel"/>
    <w:tmpl w:val="A80C6312"/>
    <w:lvl w:ilvl="0" w:tplc="5CDE4D1C">
      <w:numFmt w:val="bullet"/>
      <w:lvlText w:val="•"/>
      <w:lvlJc w:val="left"/>
      <w:pPr>
        <w:ind w:left="405" w:hanging="405"/>
      </w:pPr>
      <w:rPr>
        <w:rFonts w:ascii="Calibri" w:eastAsia="Times New Roman"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4C096F"/>
    <w:multiLevelType w:val="hybridMultilevel"/>
    <w:tmpl w:val="14F66698"/>
    <w:lvl w:ilvl="0" w:tplc="2FE6D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349477">
    <w:abstractNumId w:val="39"/>
  </w:num>
  <w:num w:numId="2" w16cid:durableId="2030371471">
    <w:abstractNumId w:val="28"/>
  </w:num>
  <w:num w:numId="3" w16cid:durableId="364911769">
    <w:abstractNumId w:val="6"/>
  </w:num>
  <w:num w:numId="4" w16cid:durableId="201983457">
    <w:abstractNumId w:val="13"/>
  </w:num>
  <w:num w:numId="5" w16cid:durableId="1775129556">
    <w:abstractNumId w:val="0"/>
  </w:num>
  <w:num w:numId="6" w16cid:durableId="2071998967">
    <w:abstractNumId w:val="32"/>
  </w:num>
  <w:num w:numId="7" w16cid:durableId="1908033856">
    <w:abstractNumId w:val="18"/>
  </w:num>
  <w:num w:numId="8" w16cid:durableId="399836367">
    <w:abstractNumId w:val="1"/>
  </w:num>
  <w:num w:numId="9" w16cid:durableId="558438907">
    <w:abstractNumId w:val="5"/>
  </w:num>
  <w:num w:numId="10" w16cid:durableId="1400247410">
    <w:abstractNumId w:val="12"/>
  </w:num>
  <w:num w:numId="11" w16cid:durableId="1785230715">
    <w:abstractNumId w:val="20"/>
  </w:num>
  <w:num w:numId="12" w16cid:durableId="767191739">
    <w:abstractNumId w:val="41"/>
  </w:num>
  <w:num w:numId="13" w16cid:durableId="15155661">
    <w:abstractNumId w:val="3"/>
  </w:num>
  <w:num w:numId="14" w16cid:durableId="287124240">
    <w:abstractNumId w:val="35"/>
  </w:num>
  <w:num w:numId="15" w16cid:durableId="110713650">
    <w:abstractNumId w:val="9"/>
  </w:num>
  <w:num w:numId="16" w16cid:durableId="1383560119">
    <w:abstractNumId w:val="16"/>
  </w:num>
  <w:num w:numId="17" w16cid:durableId="701981909">
    <w:abstractNumId w:val="25"/>
  </w:num>
  <w:num w:numId="18" w16cid:durableId="1067384897">
    <w:abstractNumId w:val="34"/>
  </w:num>
  <w:num w:numId="19" w16cid:durableId="282395023">
    <w:abstractNumId w:val="26"/>
  </w:num>
  <w:num w:numId="20" w16cid:durableId="598366170">
    <w:abstractNumId w:val="27"/>
  </w:num>
  <w:num w:numId="21" w16cid:durableId="91316860">
    <w:abstractNumId w:val="4"/>
  </w:num>
  <w:num w:numId="22" w16cid:durableId="104423024">
    <w:abstractNumId w:val="23"/>
  </w:num>
  <w:num w:numId="23" w16cid:durableId="1601255743">
    <w:abstractNumId w:val="33"/>
  </w:num>
  <w:num w:numId="24" w16cid:durableId="1987467094">
    <w:abstractNumId w:val="11"/>
  </w:num>
  <w:num w:numId="25" w16cid:durableId="2042590914">
    <w:abstractNumId w:val="2"/>
  </w:num>
  <w:num w:numId="26" w16cid:durableId="362244190">
    <w:abstractNumId w:val="40"/>
  </w:num>
  <w:num w:numId="27" w16cid:durableId="1162895185">
    <w:abstractNumId w:val="8"/>
  </w:num>
  <w:num w:numId="28" w16cid:durableId="6208899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5366050">
    <w:abstractNumId w:val="21"/>
  </w:num>
  <w:num w:numId="30" w16cid:durableId="259684888">
    <w:abstractNumId w:val="30"/>
  </w:num>
  <w:num w:numId="31" w16cid:durableId="324094491">
    <w:abstractNumId w:val="38"/>
  </w:num>
  <w:num w:numId="32" w16cid:durableId="1364675875">
    <w:abstractNumId w:val="37"/>
  </w:num>
  <w:num w:numId="33" w16cid:durableId="1883594242">
    <w:abstractNumId w:val="22"/>
  </w:num>
  <w:num w:numId="34" w16cid:durableId="1063680187">
    <w:abstractNumId w:val="17"/>
  </w:num>
  <w:num w:numId="35" w16cid:durableId="27492174">
    <w:abstractNumId w:val="24"/>
  </w:num>
  <w:num w:numId="36" w16cid:durableId="316342478">
    <w:abstractNumId w:val="14"/>
  </w:num>
  <w:num w:numId="37" w16cid:durableId="1445266477">
    <w:abstractNumId w:val="31"/>
  </w:num>
  <w:num w:numId="38" w16cid:durableId="971642686">
    <w:abstractNumId w:val="15"/>
  </w:num>
  <w:num w:numId="39" w16cid:durableId="1437015777">
    <w:abstractNumId w:val="42"/>
  </w:num>
  <w:num w:numId="40" w16cid:durableId="1737775782">
    <w:abstractNumId w:val="36"/>
  </w:num>
  <w:num w:numId="41" w16cid:durableId="620770904">
    <w:abstractNumId w:val="10"/>
  </w:num>
  <w:num w:numId="42" w16cid:durableId="1494370371">
    <w:abstractNumId w:val="7"/>
  </w:num>
  <w:num w:numId="43" w16cid:durableId="1753694914">
    <w:abstractNumId w:val="29"/>
  </w:num>
  <w:num w:numId="44" w16cid:durableId="97452351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NotTrackFormatting/>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27A"/>
    <w:rsid w:val="00000A98"/>
    <w:rsid w:val="000043E4"/>
    <w:rsid w:val="00010B92"/>
    <w:rsid w:val="00011B90"/>
    <w:rsid w:val="00013467"/>
    <w:rsid w:val="00013B0F"/>
    <w:rsid w:val="00017BDA"/>
    <w:rsid w:val="00017C2D"/>
    <w:rsid w:val="00022544"/>
    <w:rsid w:val="0002440D"/>
    <w:rsid w:val="00027777"/>
    <w:rsid w:val="00027AF8"/>
    <w:rsid w:val="00027E32"/>
    <w:rsid w:val="00031B29"/>
    <w:rsid w:val="00032037"/>
    <w:rsid w:val="00032854"/>
    <w:rsid w:val="00033526"/>
    <w:rsid w:val="00033CE7"/>
    <w:rsid w:val="00033E45"/>
    <w:rsid w:val="00036652"/>
    <w:rsid w:val="000369BB"/>
    <w:rsid w:val="000374D5"/>
    <w:rsid w:val="0004075C"/>
    <w:rsid w:val="000409E5"/>
    <w:rsid w:val="00040C84"/>
    <w:rsid w:val="00040E70"/>
    <w:rsid w:val="000430B8"/>
    <w:rsid w:val="00044EBA"/>
    <w:rsid w:val="00044EE0"/>
    <w:rsid w:val="00044FDC"/>
    <w:rsid w:val="000505F4"/>
    <w:rsid w:val="00052DB1"/>
    <w:rsid w:val="00054A77"/>
    <w:rsid w:val="00055420"/>
    <w:rsid w:val="00055FCA"/>
    <w:rsid w:val="00056B45"/>
    <w:rsid w:val="00057286"/>
    <w:rsid w:val="00062F83"/>
    <w:rsid w:val="00066CB9"/>
    <w:rsid w:val="0006786C"/>
    <w:rsid w:val="00067D06"/>
    <w:rsid w:val="000704EC"/>
    <w:rsid w:val="00070A3A"/>
    <w:rsid w:val="00072D9C"/>
    <w:rsid w:val="0007356B"/>
    <w:rsid w:val="00073624"/>
    <w:rsid w:val="000741F0"/>
    <w:rsid w:val="00074C60"/>
    <w:rsid w:val="00074D27"/>
    <w:rsid w:val="00074E8A"/>
    <w:rsid w:val="000752A6"/>
    <w:rsid w:val="00075769"/>
    <w:rsid w:val="00081363"/>
    <w:rsid w:val="0008389A"/>
    <w:rsid w:val="00085944"/>
    <w:rsid w:val="00086333"/>
    <w:rsid w:val="00091927"/>
    <w:rsid w:val="00092D57"/>
    <w:rsid w:val="0009329C"/>
    <w:rsid w:val="00093FA8"/>
    <w:rsid w:val="00094F3E"/>
    <w:rsid w:val="000A4883"/>
    <w:rsid w:val="000B0617"/>
    <w:rsid w:val="000B2120"/>
    <w:rsid w:val="000B41DB"/>
    <w:rsid w:val="000B447C"/>
    <w:rsid w:val="000B453A"/>
    <w:rsid w:val="000B7A80"/>
    <w:rsid w:val="000C0692"/>
    <w:rsid w:val="000C420D"/>
    <w:rsid w:val="000C58BB"/>
    <w:rsid w:val="000C7317"/>
    <w:rsid w:val="000D13DB"/>
    <w:rsid w:val="000D1EBA"/>
    <w:rsid w:val="000D30A1"/>
    <w:rsid w:val="000D56EE"/>
    <w:rsid w:val="000D5E47"/>
    <w:rsid w:val="000D6635"/>
    <w:rsid w:val="000D6E0F"/>
    <w:rsid w:val="000E1068"/>
    <w:rsid w:val="000E1202"/>
    <w:rsid w:val="000E172D"/>
    <w:rsid w:val="000E2641"/>
    <w:rsid w:val="000E715B"/>
    <w:rsid w:val="000E71C2"/>
    <w:rsid w:val="000F086B"/>
    <w:rsid w:val="000F08DD"/>
    <w:rsid w:val="000F353F"/>
    <w:rsid w:val="000F48FB"/>
    <w:rsid w:val="000F546E"/>
    <w:rsid w:val="000F5D88"/>
    <w:rsid w:val="000F683C"/>
    <w:rsid w:val="000F690C"/>
    <w:rsid w:val="000F77D9"/>
    <w:rsid w:val="000F7F66"/>
    <w:rsid w:val="00100E72"/>
    <w:rsid w:val="00104E21"/>
    <w:rsid w:val="001069D4"/>
    <w:rsid w:val="001073C8"/>
    <w:rsid w:val="001108A4"/>
    <w:rsid w:val="00111CE3"/>
    <w:rsid w:val="00112DD6"/>
    <w:rsid w:val="00114CEA"/>
    <w:rsid w:val="001222FB"/>
    <w:rsid w:val="00131416"/>
    <w:rsid w:val="001325DF"/>
    <w:rsid w:val="00140A17"/>
    <w:rsid w:val="00144491"/>
    <w:rsid w:val="0014691B"/>
    <w:rsid w:val="001477C4"/>
    <w:rsid w:val="00150819"/>
    <w:rsid w:val="00152E59"/>
    <w:rsid w:val="00152FD0"/>
    <w:rsid w:val="00156E2D"/>
    <w:rsid w:val="0015782A"/>
    <w:rsid w:val="00157B23"/>
    <w:rsid w:val="00157F4D"/>
    <w:rsid w:val="001615C4"/>
    <w:rsid w:val="00161B6E"/>
    <w:rsid w:val="001624B0"/>
    <w:rsid w:val="00162E0A"/>
    <w:rsid w:val="00163AAD"/>
    <w:rsid w:val="00166CB9"/>
    <w:rsid w:val="001673D4"/>
    <w:rsid w:val="00167B8F"/>
    <w:rsid w:val="00170378"/>
    <w:rsid w:val="0017139D"/>
    <w:rsid w:val="0017306F"/>
    <w:rsid w:val="00174C7D"/>
    <w:rsid w:val="00177572"/>
    <w:rsid w:val="00180C96"/>
    <w:rsid w:val="00180EEE"/>
    <w:rsid w:val="00182E27"/>
    <w:rsid w:val="00183E0B"/>
    <w:rsid w:val="00184CCB"/>
    <w:rsid w:val="00184F1C"/>
    <w:rsid w:val="00185CBA"/>
    <w:rsid w:val="00186148"/>
    <w:rsid w:val="001862B8"/>
    <w:rsid w:val="0019215A"/>
    <w:rsid w:val="00193893"/>
    <w:rsid w:val="00193DF4"/>
    <w:rsid w:val="0019611B"/>
    <w:rsid w:val="001A0CAC"/>
    <w:rsid w:val="001A79F4"/>
    <w:rsid w:val="001B09BD"/>
    <w:rsid w:val="001B3B7B"/>
    <w:rsid w:val="001B40E1"/>
    <w:rsid w:val="001B4557"/>
    <w:rsid w:val="001B76B3"/>
    <w:rsid w:val="001C3827"/>
    <w:rsid w:val="001C405D"/>
    <w:rsid w:val="001C4616"/>
    <w:rsid w:val="001C5118"/>
    <w:rsid w:val="001C555E"/>
    <w:rsid w:val="001C6027"/>
    <w:rsid w:val="001C6214"/>
    <w:rsid w:val="001D1EDB"/>
    <w:rsid w:val="001D2299"/>
    <w:rsid w:val="001D3857"/>
    <w:rsid w:val="001D670A"/>
    <w:rsid w:val="001E0583"/>
    <w:rsid w:val="001E0A13"/>
    <w:rsid w:val="001E0EF3"/>
    <w:rsid w:val="001E220B"/>
    <w:rsid w:val="001E2B42"/>
    <w:rsid w:val="001E377B"/>
    <w:rsid w:val="001F1A16"/>
    <w:rsid w:val="001F47E2"/>
    <w:rsid w:val="001F7F62"/>
    <w:rsid w:val="002012C6"/>
    <w:rsid w:val="00203D6F"/>
    <w:rsid w:val="00204398"/>
    <w:rsid w:val="002058CD"/>
    <w:rsid w:val="00205C00"/>
    <w:rsid w:val="002062D7"/>
    <w:rsid w:val="0021100C"/>
    <w:rsid w:val="00212848"/>
    <w:rsid w:val="002128D5"/>
    <w:rsid w:val="00213A73"/>
    <w:rsid w:val="00216A65"/>
    <w:rsid w:val="0022048C"/>
    <w:rsid w:val="002239FE"/>
    <w:rsid w:val="00224C7C"/>
    <w:rsid w:val="00224F38"/>
    <w:rsid w:val="00225275"/>
    <w:rsid w:val="00225A63"/>
    <w:rsid w:val="00227370"/>
    <w:rsid w:val="00233E9C"/>
    <w:rsid w:val="002372F3"/>
    <w:rsid w:val="002407F7"/>
    <w:rsid w:val="00241DC9"/>
    <w:rsid w:val="002424F5"/>
    <w:rsid w:val="00245318"/>
    <w:rsid w:val="0024542A"/>
    <w:rsid w:val="00246D1E"/>
    <w:rsid w:val="0025048E"/>
    <w:rsid w:val="00250D1E"/>
    <w:rsid w:val="002529F7"/>
    <w:rsid w:val="00253856"/>
    <w:rsid w:val="002554A1"/>
    <w:rsid w:val="00255F83"/>
    <w:rsid w:val="00257A89"/>
    <w:rsid w:val="002609CA"/>
    <w:rsid w:val="00262917"/>
    <w:rsid w:val="0026516E"/>
    <w:rsid w:val="00265222"/>
    <w:rsid w:val="00265628"/>
    <w:rsid w:val="00265FEE"/>
    <w:rsid w:val="0027032C"/>
    <w:rsid w:val="002709BA"/>
    <w:rsid w:val="00272152"/>
    <w:rsid w:val="002737BD"/>
    <w:rsid w:val="00276080"/>
    <w:rsid w:val="00280914"/>
    <w:rsid w:val="002851CF"/>
    <w:rsid w:val="00285948"/>
    <w:rsid w:val="00285C43"/>
    <w:rsid w:val="00297061"/>
    <w:rsid w:val="002A384A"/>
    <w:rsid w:val="002A4683"/>
    <w:rsid w:val="002A4BC5"/>
    <w:rsid w:val="002B01AC"/>
    <w:rsid w:val="002B152E"/>
    <w:rsid w:val="002B169E"/>
    <w:rsid w:val="002B2EB4"/>
    <w:rsid w:val="002B402E"/>
    <w:rsid w:val="002B4C24"/>
    <w:rsid w:val="002B4FA3"/>
    <w:rsid w:val="002B6732"/>
    <w:rsid w:val="002B7C18"/>
    <w:rsid w:val="002C41D8"/>
    <w:rsid w:val="002C4343"/>
    <w:rsid w:val="002C500D"/>
    <w:rsid w:val="002D1280"/>
    <w:rsid w:val="002D2969"/>
    <w:rsid w:val="002D474C"/>
    <w:rsid w:val="002D687E"/>
    <w:rsid w:val="002D710F"/>
    <w:rsid w:val="002D74B4"/>
    <w:rsid w:val="002D7A94"/>
    <w:rsid w:val="002E4269"/>
    <w:rsid w:val="002E49AD"/>
    <w:rsid w:val="002E6F6C"/>
    <w:rsid w:val="002F0588"/>
    <w:rsid w:val="002F3025"/>
    <w:rsid w:val="002F340C"/>
    <w:rsid w:val="002F6FB7"/>
    <w:rsid w:val="002F73E3"/>
    <w:rsid w:val="002F7725"/>
    <w:rsid w:val="002F7878"/>
    <w:rsid w:val="002F7F02"/>
    <w:rsid w:val="0030053C"/>
    <w:rsid w:val="00300585"/>
    <w:rsid w:val="00301825"/>
    <w:rsid w:val="00303578"/>
    <w:rsid w:val="00305426"/>
    <w:rsid w:val="00305EF5"/>
    <w:rsid w:val="0030641A"/>
    <w:rsid w:val="003115AC"/>
    <w:rsid w:val="003135B0"/>
    <w:rsid w:val="00320110"/>
    <w:rsid w:val="003224CC"/>
    <w:rsid w:val="00322D56"/>
    <w:rsid w:val="00325ECA"/>
    <w:rsid w:val="0032679C"/>
    <w:rsid w:val="00326F0C"/>
    <w:rsid w:val="00327719"/>
    <w:rsid w:val="00327B23"/>
    <w:rsid w:val="00327D66"/>
    <w:rsid w:val="00331DFE"/>
    <w:rsid w:val="00332DB4"/>
    <w:rsid w:val="00332DE3"/>
    <w:rsid w:val="003331A2"/>
    <w:rsid w:val="00333B6A"/>
    <w:rsid w:val="00334113"/>
    <w:rsid w:val="003353AD"/>
    <w:rsid w:val="003404FF"/>
    <w:rsid w:val="003420F9"/>
    <w:rsid w:val="003434C7"/>
    <w:rsid w:val="00343F5F"/>
    <w:rsid w:val="00350043"/>
    <w:rsid w:val="00350792"/>
    <w:rsid w:val="003521B3"/>
    <w:rsid w:val="00352799"/>
    <w:rsid w:val="00352A9E"/>
    <w:rsid w:val="00354290"/>
    <w:rsid w:val="0035570C"/>
    <w:rsid w:val="00357039"/>
    <w:rsid w:val="003632E3"/>
    <w:rsid w:val="00363391"/>
    <w:rsid w:val="00364CC6"/>
    <w:rsid w:val="00365BDC"/>
    <w:rsid w:val="00370A6A"/>
    <w:rsid w:val="003725A9"/>
    <w:rsid w:val="00373508"/>
    <w:rsid w:val="003754B2"/>
    <w:rsid w:val="00376901"/>
    <w:rsid w:val="00381B9B"/>
    <w:rsid w:val="00382344"/>
    <w:rsid w:val="00385484"/>
    <w:rsid w:val="00385AF1"/>
    <w:rsid w:val="00395193"/>
    <w:rsid w:val="00395861"/>
    <w:rsid w:val="00396E38"/>
    <w:rsid w:val="003972DE"/>
    <w:rsid w:val="003A039A"/>
    <w:rsid w:val="003A072C"/>
    <w:rsid w:val="003A0952"/>
    <w:rsid w:val="003A1E92"/>
    <w:rsid w:val="003A372F"/>
    <w:rsid w:val="003A38AB"/>
    <w:rsid w:val="003A4107"/>
    <w:rsid w:val="003A5592"/>
    <w:rsid w:val="003A5AC8"/>
    <w:rsid w:val="003B0BB7"/>
    <w:rsid w:val="003B11B6"/>
    <w:rsid w:val="003B41E2"/>
    <w:rsid w:val="003B5CFC"/>
    <w:rsid w:val="003B6087"/>
    <w:rsid w:val="003B608F"/>
    <w:rsid w:val="003B6C3D"/>
    <w:rsid w:val="003C1EDF"/>
    <w:rsid w:val="003C293D"/>
    <w:rsid w:val="003C3D8B"/>
    <w:rsid w:val="003C3FEE"/>
    <w:rsid w:val="003C784C"/>
    <w:rsid w:val="003D2441"/>
    <w:rsid w:val="003D622C"/>
    <w:rsid w:val="003D73B7"/>
    <w:rsid w:val="003E0DDB"/>
    <w:rsid w:val="003E1FCE"/>
    <w:rsid w:val="003E25AB"/>
    <w:rsid w:val="003E3955"/>
    <w:rsid w:val="003E593A"/>
    <w:rsid w:val="003E6D68"/>
    <w:rsid w:val="003F005F"/>
    <w:rsid w:val="003F0491"/>
    <w:rsid w:val="003F3239"/>
    <w:rsid w:val="003F417D"/>
    <w:rsid w:val="003F7ED2"/>
    <w:rsid w:val="0040014D"/>
    <w:rsid w:val="00401AD2"/>
    <w:rsid w:val="0041096C"/>
    <w:rsid w:val="00413018"/>
    <w:rsid w:val="00413FCF"/>
    <w:rsid w:val="0041411F"/>
    <w:rsid w:val="0041563B"/>
    <w:rsid w:val="00417798"/>
    <w:rsid w:val="00417F05"/>
    <w:rsid w:val="00421F05"/>
    <w:rsid w:val="00424E98"/>
    <w:rsid w:val="00424F1F"/>
    <w:rsid w:val="004260C5"/>
    <w:rsid w:val="004349EC"/>
    <w:rsid w:val="00434E2D"/>
    <w:rsid w:val="0043540C"/>
    <w:rsid w:val="00436E98"/>
    <w:rsid w:val="00440F23"/>
    <w:rsid w:val="00444603"/>
    <w:rsid w:val="00445A8C"/>
    <w:rsid w:val="00446514"/>
    <w:rsid w:val="0045099E"/>
    <w:rsid w:val="004509FC"/>
    <w:rsid w:val="0045170A"/>
    <w:rsid w:val="00453A1B"/>
    <w:rsid w:val="004546E8"/>
    <w:rsid w:val="0045483A"/>
    <w:rsid w:val="00455DB1"/>
    <w:rsid w:val="00457095"/>
    <w:rsid w:val="00460071"/>
    <w:rsid w:val="00460EC6"/>
    <w:rsid w:val="00462523"/>
    <w:rsid w:val="00462A16"/>
    <w:rsid w:val="00462B42"/>
    <w:rsid w:val="00462ED3"/>
    <w:rsid w:val="00462EDF"/>
    <w:rsid w:val="00462F20"/>
    <w:rsid w:val="004630F9"/>
    <w:rsid w:val="004639BA"/>
    <w:rsid w:val="00463DED"/>
    <w:rsid w:val="0046406B"/>
    <w:rsid w:val="00473A2B"/>
    <w:rsid w:val="00474A12"/>
    <w:rsid w:val="00475439"/>
    <w:rsid w:val="004834DF"/>
    <w:rsid w:val="004843A2"/>
    <w:rsid w:val="0048509B"/>
    <w:rsid w:val="004854BA"/>
    <w:rsid w:val="00487125"/>
    <w:rsid w:val="00487ECD"/>
    <w:rsid w:val="00490641"/>
    <w:rsid w:val="00491012"/>
    <w:rsid w:val="00493CF8"/>
    <w:rsid w:val="00494A8E"/>
    <w:rsid w:val="004973F2"/>
    <w:rsid w:val="004A036C"/>
    <w:rsid w:val="004A1030"/>
    <w:rsid w:val="004A19EA"/>
    <w:rsid w:val="004A2330"/>
    <w:rsid w:val="004A2A02"/>
    <w:rsid w:val="004A61F3"/>
    <w:rsid w:val="004B36E6"/>
    <w:rsid w:val="004B4C4C"/>
    <w:rsid w:val="004B76B7"/>
    <w:rsid w:val="004B7A0C"/>
    <w:rsid w:val="004C2ADF"/>
    <w:rsid w:val="004C63CC"/>
    <w:rsid w:val="004C70E8"/>
    <w:rsid w:val="004C7CD4"/>
    <w:rsid w:val="004D1705"/>
    <w:rsid w:val="004D2F7E"/>
    <w:rsid w:val="004D32D0"/>
    <w:rsid w:val="004D4238"/>
    <w:rsid w:val="004D6056"/>
    <w:rsid w:val="004D69F4"/>
    <w:rsid w:val="004D6E88"/>
    <w:rsid w:val="004D78AD"/>
    <w:rsid w:val="004E0FEB"/>
    <w:rsid w:val="004E318E"/>
    <w:rsid w:val="004E537E"/>
    <w:rsid w:val="004E59B0"/>
    <w:rsid w:val="004E5C23"/>
    <w:rsid w:val="004F13C9"/>
    <w:rsid w:val="004F1BBE"/>
    <w:rsid w:val="004F4150"/>
    <w:rsid w:val="004F6878"/>
    <w:rsid w:val="004F6FF9"/>
    <w:rsid w:val="00500437"/>
    <w:rsid w:val="0050370C"/>
    <w:rsid w:val="00504791"/>
    <w:rsid w:val="00505753"/>
    <w:rsid w:val="00505CC2"/>
    <w:rsid w:val="00507899"/>
    <w:rsid w:val="00507E22"/>
    <w:rsid w:val="0051035B"/>
    <w:rsid w:val="00510FBF"/>
    <w:rsid w:val="00512AA0"/>
    <w:rsid w:val="00513980"/>
    <w:rsid w:val="0051762C"/>
    <w:rsid w:val="00521694"/>
    <w:rsid w:val="00521F79"/>
    <w:rsid w:val="00523279"/>
    <w:rsid w:val="0052446B"/>
    <w:rsid w:val="00525A86"/>
    <w:rsid w:val="005270E2"/>
    <w:rsid w:val="00531986"/>
    <w:rsid w:val="00531EF1"/>
    <w:rsid w:val="00532702"/>
    <w:rsid w:val="00533F03"/>
    <w:rsid w:val="00536F17"/>
    <w:rsid w:val="00537288"/>
    <w:rsid w:val="005426E1"/>
    <w:rsid w:val="00542CF1"/>
    <w:rsid w:val="00545AF3"/>
    <w:rsid w:val="00545F2B"/>
    <w:rsid w:val="005462EE"/>
    <w:rsid w:val="00546648"/>
    <w:rsid w:val="005506C6"/>
    <w:rsid w:val="0055201D"/>
    <w:rsid w:val="00552E21"/>
    <w:rsid w:val="005546C4"/>
    <w:rsid w:val="00554C5D"/>
    <w:rsid w:val="005616C6"/>
    <w:rsid w:val="00562B21"/>
    <w:rsid w:val="00563014"/>
    <w:rsid w:val="00564798"/>
    <w:rsid w:val="00564ABF"/>
    <w:rsid w:val="00565149"/>
    <w:rsid w:val="0056550C"/>
    <w:rsid w:val="00565BEA"/>
    <w:rsid w:val="00580E92"/>
    <w:rsid w:val="00585336"/>
    <w:rsid w:val="0058642D"/>
    <w:rsid w:val="00587FB5"/>
    <w:rsid w:val="005914AF"/>
    <w:rsid w:val="00592596"/>
    <w:rsid w:val="005928A1"/>
    <w:rsid w:val="00594664"/>
    <w:rsid w:val="00597020"/>
    <w:rsid w:val="005A1DC1"/>
    <w:rsid w:val="005A56BA"/>
    <w:rsid w:val="005B113D"/>
    <w:rsid w:val="005B2371"/>
    <w:rsid w:val="005B3B08"/>
    <w:rsid w:val="005B54BA"/>
    <w:rsid w:val="005B6D9F"/>
    <w:rsid w:val="005B7B15"/>
    <w:rsid w:val="005C0DED"/>
    <w:rsid w:val="005C4307"/>
    <w:rsid w:val="005C6100"/>
    <w:rsid w:val="005D287B"/>
    <w:rsid w:val="005D2B67"/>
    <w:rsid w:val="005D52FA"/>
    <w:rsid w:val="005D645E"/>
    <w:rsid w:val="005D6BDD"/>
    <w:rsid w:val="005E307A"/>
    <w:rsid w:val="005E3377"/>
    <w:rsid w:val="005E59F8"/>
    <w:rsid w:val="005F3666"/>
    <w:rsid w:val="005F368B"/>
    <w:rsid w:val="005F3791"/>
    <w:rsid w:val="005F3908"/>
    <w:rsid w:val="005F3FA0"/>
    <w:rsid w:val="0060063B"/>
    <w:rsid w:val="006017D8"/>
    <w:rsid w:val="00603949"/>
    <w:rsid w:val="0060642B"/>
    <w:rsid w:val="00607940"/>
    <w:rsid w:val="00607C39"/>
    <w:rsid w:val="00613390"/>
    <w:rsid w:val="0061486E"/>
    <w:rsid w:val="006158A0"/>
    <w:rsid w:val="006161C2"/>
    <w:rsid w:val="00616E48"/>
    <w:rsid w:val="00621272"/>
    <w:rsid w:val="00622540"/>
    <w:rsid w:val="0062281E"/>
    <w:rsid w:val="006250B8"/>
    <w:rsid w:val="0062601C"/>
    <w:rsid w:val="00626036"/>
    <w:rsid w:val="0062697B"/>
    <w:rsid w:val="00627550"/>
    <w:rsid w:val="00632E2B"/>
    <w:rsid w:val="006348A2"/>
    <w:rsid w:val="006366F6"/>
    <w:rsid w:val="0063683C"/>
    <w:rsid w:val="00637B1A"/>
    <w:rsid w:val="00637F8C"/>
    <w:rsid w:val="00641664"/>
    <w:rsid w:val="00641E21"/>
    <w:rsid w:val="006426D5"/>
    <w:rsid w:val="00642751"/>
    <w:rsid w:val="00643C08"/>
    <w:rsid w:val="0064645D"/>
    <w:rsid w:val="006470B5"/>
    <w:rsid w:val="00652ADA"/>
    <w:rsid w:val="00652AFE"/>
    <w:rsid w:val="0065354F"/>
    <w:rsid w:val="006630BB"/>
    <w:rsid w:val="00666B42"/>
    <w:rsid w:val="00667D13"/>
    <w:rsid w:val="00667FEA"/>
    <w:rsid w:val="00672114"/>
    <w:rsid w:val="00673470"/>
    <w:rsid w:val="006757BE"/>
    <w:rsid w:val="006761B6"/>
    <w:rsid w:val="0067765F"/>
    <w:rsid w:val="00682A36"/>
    <w:rsid w:val="00684FC0"/>
    <w:rsid w:val="00685772"/>
    <w:rsid w:val="00686D3B"/>
    <w:rsid w:val="00690129"/>
    <w:rsid w:val="0069043B"/>
    <w:rsid w:val="006911E3"/>
    <w:rsid w:val="00691BFD"/>
    <w:rsid w:val="00691E90"/>
    <w:rsid w:val="00691F22"/>
    <w:rsid w:val="00694709"/>
    <w:rsid w:val="00696A92"/>
    <w:rsid w:val="00697253"/>
    <w:rsid w:val="006978E0"/>
    <w:rsid w:val="006A1118"/>
    <w:rsid w:val="006A2729"/>
    <w:rsid w:val="006A3B76"/>
    <w:rsid w:val="006A5A74"/>
    <w:rsid w:val="006A6C9D"/>
    <w:rsid w:val="006A7C55"/>
    <w:rsid w:val="006B3DE6"/>
    <w:rsid w:val="006B432C"/>
    <w:rsid w:val="006B660E"/>
    <w:rsid w:val="006C03A6"/>
    <w:rsid w:val="006C071A"/>
    <w:rsid w:val="006C1C09"/>
    <w:rsid w:val="006C2122"/>
    <w:rsid w:val="006C4459"/>
    <w:rsid w:val="006D3AF7"/>
    <w:rsid w:val="006D3E0E"/>
    <w:rsid w:val="006D507E"/>
    <w:rsid w:val="006D517B"/>
    <w:rsid w:val="006D65E1"/>
    <w:rsid w:val="006E1609"/>
    <w:rsid w:val="006E3EC4"/>
    <w:rsid w:val="006E56B1"/>
    <w:rsid w:val="006F1FE6"/>
    <w:rsid w:val="006F22F7"/>
    <w:rsid w:val="006F2B54"/>
    <w:rsid w:val="006F33CB"/>
    <w:rsid w:val="006F3E9E"/>
    <w:rsid w:val="006F4E65"/>
    <w:rsid w:val="006F5108"/>
    <w:rsid w:val="006F6603"/>
    <w:rsid w:val="006F7D08"/>
    <w:rsid w:val="007003A3"/>
    <w:rsid w:val="007006FE"/>
    <w:rsid w:val="00700F20"/>
    <w:rsid w:val="00705530"/>
    <w:rsid w:val="00707281"/>
    <w:rsid w:val="0070775A"/>
    <w:rsid w:val="00712633"/>
    <w:rsid w:val="00714D10"/>
    <w:rsid w:val="0071709A"/>
    <w:rsid w:val="00717C1A"/>
    <w:rsid w:val="00717E7C"/>
    <w:rsid w:val="00721F32"/>
    <w:rsid w:val="007240D5"/>
    <w:rsid w:val="00726403"/>
    <w:rsid w:val="0073610B"/>
    <w:rsid w:val="0073648D"/>
    <w:rsid w:val="00741958"/>
    <w:rsid w:val="00743D11"/>
    <w:rsid w:val="00747F55"/>
    <w:rsid w:val="00750AE9"/>
    <w:rsid w:val="00750B3A"/>
    <w:rsid w:val="0075129A"/>
    <w:rsid w:val="00751C93"/>
    <w:rsid w:val="00753EC8"/>
    <w:rsid w:val="00760511"/>
    <w:rsid w:val="00761B81"/>
    <w:rsid w:val="0076538D"/>
    <w:rsid w:val="00765EA2"/>
    <w:rsid w:val="00770F0B"/>
    <w:rsid w:val="00773B36"/>
    <w:rsid w:val="00773DCD"/>
    <w:rsid w:val="00775C71"/>
    <w:rsid w:val="00781BA8"/>
    <w:rsid w:val="00782E73"/>
    <w:rsid w:val="00783968"/>
    <w:rsid w:val="00785268"/>
    <w:rsid w:val="00785D31"/>
    <w:rsid w:val="0078722B"/>
    <w:rsid w:val="00787E45"/>
    <w:rsid w:val="00795487"/>
    <w:rsid w:val="00795585"/>
    <w:rsid w:val="00796BFF"/>
    <w:rsid w:val="007A0339"/>
    <w:rsid w:val="007A0342"/>
    <w:rsid w:val="007A0D4C"/>
    <w:rsid w:val="007A358E"/>
    <w:rsid w:val="007A4279"/>
    <w:rsid w:val="007A4732"/>
    <w:rsid w:val="007A599B"/>
    <w:rsid w:val="007A68BE"/>
    <w:rsid w:val="007B1AC4"/>
    <w:rsid w:val="007B414E"/>
    <w:rsid w:val="007C5175"/>
    <w:rsid w:val="007C670C"/>
    <w:rsid w:val="007C7CE0"/>
    <w:rsid w:val="007D1C8E"/>
    <w:rsid w:val="007D2240"/>
    <w:rsid w:val="007D35FD"/>
    <w:rsid w:val="007D4578"/>
    <w:rsid w:val="007D5D1F"/>
    <w:rsid w:val="007E09A5"/>
    <w:rsid w:val="007E1875"/>
    <w:rsid w:val="007E1BBC"/>
    <w:rsid w:val="007E1E28"/>
    <w:rsid w:val="007E2224"/>
    <w:rsid w:val="007E28F1"/>
    <w:rsid w:val="007E2B59"/>
    <w:rsid w:val="007E5EE0"/>
    <w:rsid w:val="007E7664"/>
    <w:rsid w:val="007E7ABC"/>
    <w:rsid w:val="007F5CE0"/>
    <w:rsid w:val="007F6027"/>
    <w:rsid w:val="007F62AE"/>
    <w:rsid w:val="007F6465"/>
    <w:rsid w:val="007F663C"/>
    <w:rsid w:val="00802185"/>
    <w:rsid w:val="00807425"/>
    <w:rsid w:val="008130C7"/>
    <w:rsid w:val="00813881"/>
    <w:rsid w:val="008154DC"/>
    <w:rsid w:val="0081721E"/>
    <w:rsid w:val="00821570"/>
    <w:rsid w:val="00822DB4"/>
    <w:rsid w:val="00825DE0"/>
    <w:rsid w:val="00830399"/>
    <w:rsid w:val="00834559"/>
    <w:rsid w:val="00837BC8"/>
    <w:rsid w:val="0084158E"/>
    <w:rsid w:val="008478BF"/>
    <w:rsid w:val="00850320"/>
    <w:rsid w:val="0085618C"/>
    <w:rsid w:val="0085634C"/>
    <w:rsid w:val="008614A9"/>
    <w:rsid w:val="00863614"/>
    <w:rsid w:val="0086490F"/>
    <w:rsid w:val="00866B0A"/>
    <w:rsid w:val="00866B45"/>
    <w:rsid w:val="0087264B"/>
    <w:rsid w:val="00876216"/>
    <w:rsid w:val="008813C7"/>
    <w:rsid w:val="0088780C"/>
    <w:rsid w:val="00895C43"/>
    <w:rsid w:val="00895EB3"/>
    <w:rsid w:val="008963BB"/>
    <w:rsid w:val="008A4D11"/>
    <w:rsid w:val="008A4E99"/>
    <w:rsid w:val="008A7B92"/>
    <w:rsid w:val="008B17E6"/>
    <w:rsid w:val="008B1820"/>
    <w:rsid w:val="008B1E42"/>
    <w:rsid w:val="008B2970"/>
    <w:rsid w:val="008B5698"/>
    <w:rsid w:val="008B5718"/>
    <w:rsid w:val="008B71FE"/>
    <w:rsid w:val="008B724F"/>
    <w:rsid w:val="008B7EA2"/>
    <w:rsid w:val="008C0595"/>
    <w:rsid w:val="008C1D6C"/>
    <w:rsid w:val="008C4262"/>
    <w:rsid w:val="008C6FB6"/>
    <w:rsid w:val="008D086C"/>
    <w:rsid w:val="008D24F3"/>
    <w:rsid w:val="008D4ECD"/>
    <w:rsid w:val="008D658B"/>
    <w:rsid w:val="008E7DF5"/>
    <w:rsid w:val="008F1E32"/>
    <w:rsid w:val="008F2D50"/>
    <w:rsid w:val="008F4F75"/>
    <w:rsid w:val="008F5A1F"/>
    <w:rsid w:val="008F61E1"/>
    <w:rsid w:val="008F7633"/>
    <w:rsid w:val="00900233"/>
    <w:rsid w:val="00906623"/>
    <w:rsid w:val="009118C5"/>
    <w:rsid w:val="0091366C"/>
    <w:rsid w:val="009154D1"/>
    <w:rsid w:val="00916D4E"/>
    <w:rsid w:val="009216BF"/>
    <w:rsid w:val="00921FA5"/>
    <w:rsid w:val="009236C1"/>
    <w:rsid w:val="00925631"/>
    <w:rsid w:val="00930B70"/>
    <w:rsid w:val="00932955"/>
    <w:rsid w:val="00937260"/>
    <w:rsid w:val="00941304"/>
    <w:rsid w:val="0094231C"/>
    <w:rsid w:val="009424EE"/>
    <w:rsid w:val="0094496C"/>
    <w:rsid w:val="00945A90"/>
    <w:rsid w:val="00945F4B"/>
    <w:rsid w:val="00946A28"/>
    <w:rsid w:val="00947509"/>
    <w:rsid w:val="00950BAE"/>
    <w:rsid w:val="00950F0E"/>
    <w:rsid w:val="00952898"/>
    <w:rsid w:val="0095346F"/>
    <w:rsid w:val="00954F72"/>
    <w:rsid w:val="00956281"/>
    <w:rsid w:val="00963CCC"/>
    <w:rsid w:val="00965922"/>
    <w:rsid w:val="00967504"/>
    <w:rsid w:val="009707AB"/>
    <w:rsid w:val="009724C3"/>
    <w:rsid w:val="0097540C"/>
    <w:rsid w:val="00975608"/>
    <w:rsid w:val="0097563E"/>
    <w:rsid w:val="009756B6"/>
    <w:rsid w:val="0097761A"/>
    <w:rsid w:val="0098152B"/>
    <w:rsid w:val="00990607"/>
    <w:rsid w:val="00990882"/>
    <w:rsid w:val="00991DD5"/>
    <w:rsid w:val="00993726"/>
    <w:rsid w:val="00993AD9"/>
    <w:rsid w:val="00994920"/>
    <w:rsid w:val="00996F85"/>
    <w:rsid w:val="00996FCE"/>
    <w:rsid w:val="009A00EB"/>
    <w:rsid w:val="009A0B37"/>
    <w:rsid w:val="009A0B50"/>
    <w:rsid w:val="009A1C71"/>
    <w:rsid w:val="009A2093"/>
    <w:rsid w:val="009A2131"/>
    <w:rsid w:val="009A38DF"/>
    <w:rsid w:val="009B1892"/>
    <w:rsid w:val="009B327E"/>
    <w:rsid w:val="009B3C67"/>
    <w:rsid w:val="009B6292"/>
    <w:rsid w:val="009B62E0"/>
    <w:rsid w:val="009B7464"/>
    <w:rsid w:val="009B7900"/>
    <w:rsid w:val="009C305B"/>
    <w:rsid w:val="009C3F4E"/>
    <w:rsid w:val="009C430C"/>
    <w:rsid w:val="009C5B3B"/>
    <w:rsid w:val="009C5BD2"/>
    <w:rsid w:val="009C7819"/>
    <w:rsid w:val="009D058B"/>
    <w:rsid w:val="009D182D"/>
    <w:rsid w:val="009D1A22"/>
    <w:rsid w:val="009D4123"/>
    <w:rsid w:val="009D4AFB"/>
    <w:rsid w:val="009D773A"/>
    <w:rsid w:val="009E514F"/>
    <w:rsid w:val="009E69D9"/>
    <w:rsid w:val="009E7100"/>
    <w:rsid w:val="009E73CC"/>
    <w:rsid w:val="009E7ACC"/>
    <w:rsid w:val="009E7AE9"/>
    <w:rsid w:val="009F0DAA"/>
    <w:rsid w:val="009F2750"/>
    <w:rsid w:val="009F345C"/>
    <w:rsid w:val="009F3F69"/>
    <w:rsid w:val="009F4B69"/>
    <w:rsid w:val="009F4E81"/>
    <w:rsid w:val="009F6DF0"/>
    <w:rsid w:val="009F732E"/>
    <w:rsid w:val="009F751C"/>
    <w:rsid w:val="00A078B6"/>
    <w:rsid w:val="00A108E2"/>
    <w:rsid w:val="00A11437"/>
    <w:rsid w:val="00A11BFF"/>
    <w:rsid w:val="00A13753"/>
    <w:rsid w:val="00A1544C"/>
    <w:rsid w:val="00A15545"/>
    <w:rsid w:val="00A219FA"/>
    <w:rsid w:val="00A22842"/>
    <w:rsid w:val="00A24F40"/>
    <w:rsid w:val="00A271D5"/>
    <w:rsid w:val="00A306BD"/>
    <w:rsid w:val="00A3097F"/>
    <w:rsid w:val="00A30984"/>
    <w:rsid w:val="00A347CC"/>
    <w:rsid w:val="00A3504D"/>
    <w:rsid w:val="00A355D3"/>
    <w:rsid w:val="00A35F93"/>
    <w:rsid w:val="00A3758D"/>
    <w:rsid w:val="00A4042E"/>
    <w:rsid w:val="00A40C44"/>
    <w:rsid w:val="00A412CA"/>
    <w:rsid w:val="00A41723"/>
    <w:rsid w:val="00A42D99"/>
    <w:rsid w:val="00A4369D"/>
    <w:rsid w:val="00A441B7"/>
    <w:rsid w:val="00A448A6"/>
    <w:rsid w:val="00A50A10"/>
    <w:rsid w:val="00A51B73"/>
    <w:rsid w:val="00A55207"/>
    <w:rsid w:val="00A57638"/>
    <w:rsid w:val="00A61759"/>
    <w:rsid w:val="00A63769"/>
    <w:rsid w:val="00A647C9"/>
    <w:rsid w:val="00A64D8F"/>
    <w:rsid w:val="00A702D6"/>
    <w:rsid w:val="00A70D1F"/>
    <w:rsid w:val="00A72CF6"/>
    <w:rsid w:val="00A753E7"/>
    <w:rsid w:val="00A7783E"/>
    <w:rsid w:val="00A8008D"/>
    <w:rsid w:val="00A80ACB"/>
    <w:rsid w:val="00A80BED"/>
    <w:rsid w:val="00A8177E"/>
    <w:rsid w:val="00A81A37"/>
    <w:rsid w:val="00A8375C"/>
    <w:rsid w:val="00A86F7D"/>
    <w:rsid w:val="00A87AF6"/>
    <w:rsid w:val="00A91A93"/>
    <w:rsid w:val="00A937A7"/>
    <w:rsid w:val="00A937DB"/>
    <w:rsid w:val="00A948AE"/>
    <w:rsid w:val="00A952CF"/>
    <w:rsid w:val="00A960DD"/>
    <w:rsid w:val="00A97344"/>
    <w:rsid w:val="00A97B9D"/>
    <w:rsid w:val="00AA3EC0"/>
    <w:rsid w:val="00AA499A"/>
    <w:rsid w:val="00AA616D"/>
    <w:rsid w:val="00AA674B"/>
    <w:rsid w:val="00AB0EB8"/>
    <w:rsid w:val="00AB504E"/>
    <w:rsid w:val="00AC234A"/>
    <w:rsid w:val="00AC3AAB"/>
    <w:rsid w:val="00AC51FB"/>
    <w:rsid w:val="00AD1C51"/>
    <w:rsid w:val="00AD3200"/>
    <w:rsid w:val="00AD5CE6"/>
    <w:rsid w:val="00AD710B"/>
    <w:rsid w:val="00AD77B4"/>
    <w:rsid w:val="00AE44D0"/>
    <w:rsid w:val="00AE72A0"/>
    <w:rsid w:val="00AF5CAA"/>
    <w:rsid w:val="00AF62B1"/>
    <w:rsid w:val="00AF7282"/>
    <w:rsid w:val="00AF7B1A"/>
    <w:rsid w:val="00B00F26"/>
    <w:rsid w:val="00B03A7C"/>
    <w:rsid w:val="00B03C11"/>
    <w:rsid w:val="00B046DF"/>
    <w:rsid w:val="00B1105A"/>
    <w:rsid w:val="00B12150"/>
    <w:rsid w:val="00B1352E"/>
    <w:rsid w:val="00B21E56"/>
    <w:rsid w:val="00B25CCB"/>
    <w:rsid w:val="00B267DA"/>
    <w:rsid w:val="00B26934"/>
    <w:rsid w:val="00B26B47"/>
    <w:rsid w:val="00B274F0"/>
    <w:rsid w:val="00B32609"/>
    <w:rsid w:val="00B347FD"/>
    <w:rsid w:val="00B368A8"/>
    <w:rsid w:val="00B37899"/>
    <w:rsid w:val="00B401F0"/>
    <w:rsid w:val="00B42B38"/>
    <w:rsid w:val="00B43C2D"/>
    <w:rsid w:val="00B4409F"/>
    <w:rsid w:val="00B47210"/>
    <w:rsid w:val="00B4727A"/>
    <w:rsid w:val="00B55DF7"/>
    <w:rsid w:val="00B56476"/>
    <w:rsid w:val="00B603C6"/>
    <w:rsid w:val="00B61C6C"/>
    <w:rsid w:val="00B62BCC"/>
    <w:rsid w:val="00B63CE2"/>
    <w:rsid w:val="00B67BCE"/>
    <w:rsid w:val="00B71E81"/>
    <w:rsid w:val="00B76201"/>
    <w:rsid w:val="00B77020"/>
    <w:rsid w:val="00B8129A"/>
    <w:rsid w:val="00B82B72"/>
    <w:rsid w:val="00B830BA"/>
    <w:rsid w:val="00B86E4F"/>
    <w:rsid w:val="00B8769A"/>
    <w:rsid w:val="00B90D55"/>
    <w:rsid w:val="00B90DEE"/>
    <w:rsid w:val="00B9407B"/>
    <w:rsid w:val="00BA053F"/>
    <w:rsid w:val="00BA1D42"/>
    <w:rsid w:val="00BA1F25"/>
    <w:rsid w:val="00BA3255"/>
    <w:rsid w:val="00BA39E7"/>
    <w:rsid w:val="00BA568C"/>
    <w:rsid w:val="00BA6018"/>
    <w:rsid w:val="00BA7295"/>
    <w:rsid w:val="00BB1D0E"/>
    <w:rsid w:val="00BB1EB6"/>
    <w:rsid w:val="00BB2F47"/>
    <w:rsid w:val="00BB6894"/>
    <w:rsid w:val="00BB72E2"/>
    <w:rsid w:val="00BB7712"/>
    <w:rsid w:val="00BC07CA"/>
    <w:rsid w:val="00BC0BF0"/>
    <w:rsid w:val="00BC42F5"/>
    <w:rsid w:val="00BC49D4"/>
    <w:rsid w:val="00BC590A"/>
    <w:rsid w:val="00BD1401"/>
    <w:rsid w:val="00BD7436"/>
    <w:rsid w:val="00BE19BD"/>
    <w:rsid w:val="00BE3F0B"/>
    <w:rsid w:val="00BE532B"/>
    <w:rsid w:val="00BE55EC"/>
    <w:rsid w:val="00BF04C1"/>
    <w:rsid w:val="00BF095A"/>
    <w:rsid w:val="00BF1E38"/>
    <w:rsid w:val="00BF39C7"/>
    <w:rsid w:val="00BF4EB0"/>
    <w:rsid w:val="00BF519F"/>
    <w:rsid w:val="00BF7951"/>
    <w:rsid w:val="00C04FF0"/>
    <w:rsid w:val="00C05855"/>
    <w:rsid w:val="00C07339"/>
    <w:rsid w:val="00C10C6C"/>
    <w:rsid w:val="00C13926"/>
    <w:rsid w:val="00C24031"/>
    <w:rsid w:val="00C248FF"/>
    <w:rsid w:val="00C27384"/>
    <w:rsid w:val="00C27571"/>
    <w:rsid w:val="00C30C45"/>
    <w:rsid w:val="00C34988"/>
    <w:rsid w:val="00C3590A"/>
    <w:rsid w:val="00C37E6C"/>
    <w:rsid w:val="00C4130C"/>
    <w:rsid w:val="00C41529"/>
    <w:rsid w:val="00C43036"/>
    <w:rsid w:val="00C43FEE"/>
    <w:rsid w:val="00C52B43"/>
    <w:rsid w:val="00C54454"/>
    <w:rsid w:val="00C54C54"/>
    <w:rsid w:val="00C55CD8"/>
    <w:rsid w:val="00C57A60"/>
    <w:rsid w:val="00C66908"/>
    <w:rsid w:val="00C67B61"/>
    <w:rsid w:val="00C71174"/>
    <w:rsid w:val="00C760A4"/>
    <w:rsid w:val="00C772CA"/>
    <w:rsid w:val="00C77351"/>
    <w:rsid w:val="00C77BAA"/>
    <w:rsid w:val="00C823F7"/>
    <w:rsid w:val="00C83A1C"/>
    <w:rsid w:val="00C84DE8"/>
    <w:rsid w:val="00C84ED1"/>
    <w:rsid w:val="00C87BEC"/>
    <w:rsid w:val="00C87FC7"/>
    <w:rsid w:val="00C92785"/>
    <w:rsid w:val="00C948A6"/>
    <w:rsid w:val="00C961B6"/>
    <w:rsid w:val="00CA0247"/>
    <w:rsid w:val="00CA1C58"/>
    <w:rsid w:val="00CA6041"/>
    <w:rsid w:val="00CA69CF"/>
    <w:rsid w:val="00CA7B2C"/>
    <w:rsid w:val="00CB1865"/>
    <w:rsid w:val="00CB360F"/>
    <w:rsid w:val="00CB3C8A"/>
    <w:rsid w:val="00CB430D"/>
    <w:rsid w:val="00CB4E94"/>
    <w:rsid w:val="00CC0E8F"/>
    <w:rsid w:val="00CC4F4B"/>
    <w:rsid w:val="00CC6265"/>
    <w:rsid w:val="00CD099A"/>
    <w:rsid w:val="00CD2BB3"/>
    <w:rsid w:val="00CD37C2"/>
    <w:rsid w:val="00CD414A"/>
    <w:rsid w:val="00CD4FE1"/>
    <w:rsid w:val="00CD5A2D"/>
    <w:rsid w:val="00CE1D7C"/>
    <w:rsid w:val="00CE3D7E"/>
    <w:rsid w:val="00CE491E"/>
    <w:rsid w:val="00CE51AA"/>
    <w:rsid w:val="00CE6443"/>
    <w:rsid w:val="00CF5CB8"/>
    <w:rsid w:val="00CF61DE"/>
    <w:rsid w:val="00CF61F9"/>
    <w:rsid w:val="00CF7F77"/>
    <w:rsid w:val="00D01A17"/>
    <w:rsid w:val="00D02F38"/>
    <w:rsid w:val="00D03934"/>
    <w:rsid w:val="00D03B6F"/>
    <w:rsid w:val="00D07103"/>
    <w:rsid w:val="00D13C99"/>
    <w:rsid w:val="00D15CC3"/>
    <w:rsid w:val="00D165A6"/>
    <w:rsid w:val="00D166C1"/>
    <w:rsid w:val="00D1758E"/>
    <w:rsid w:val="00D17780"/>
    <w:rsid w:val="00D200C9"/>
    <w:rsid w:val="00D205E8"/>
    <w:rsid w:val="00D215A8"/>
    <w:rsid w:val="00D235EB"/>
    <w:rsid w:val="00D24748"/>
    <w:rsid w:val="00D24895"/>
    <w:rsid w:val="00D25E7C"/>
    <w:rsid w:val="00D260AC"/>
    <w:rsid w:val="00D2639F"/>
    <w:rsid w:val="00D27CCB"/>
    <w:rsid w:val="00D373AB"/>
    <w:rsid w:val="00D44702"/>
    <w:rsid w:val="00D45CD0"/>
    <w:rsid w:val="00D463D8"/>
    <w:rsid w:val="00D473C5"/>
    <w:rsid w:val="00D506DC"/>
    <w:rsid w:val="00D513A2"/>
    <w:rsid w:val="00D51E90"/>
    <w:rsid w:val="00D52FBB"/>
    <w:rsid w:val="00D54D6E"/>
    <w:rsid w:val="00D56A55"/>
    <w:rsid w:val="00D56CF3"/>
    <w:rsid w:val="00D60292"/>
    <w:rsid w:val="00D63C31"/>
    <w:rsid w:val="00D64574"/>
    <w:rsid w:val="00D64DCA"/>
    <w:rsid w:val="00D6533E"/>
    <w:rsid w:val="00D6613D"/>
    <w:rsid w:val="00D6660A"/>
    <w:rsid w:val="00D6677B"/>
    <w:rsid w:val="00D726C0"/>
    <w:rsid w:val="00D73B34"/>
    <w:rsid w:val="00D7476C"/>
    <w:rsid w:val="00D7480D"/>
    <w:rsid w:val="00D748FD"/>
    <w:rsid w:val="00D75911"/>
    <w:rsid w:val="00D7594E"/>
    <w:rsid w:val="00D80A97"/>
    <w:rsid w:val="00D81E3B"/>
    <w:rsid w:val="00D81F34"/>
    <w:rsid w:val="00D83B32"/>
    <w:rsid w:val="00D84FF0"/>
    <w:rsid w:val="00D85C86"/>
    <w:rsid w:val="00D87EE6"/>
    <w:rsid w:val="00D90752"/>
    <w:rsid w:val="00D934EA"/>
    <w:rsid w:val="00D9591D"/>
    <w:rsid w:val="00DA0FCB"/>
    <w:rsid w:val="00DA2155"/>
    <w:rsid w:val="00DA5489"/>
    <w:rsid w:val="00DA746B"/>
    <w:rsid w:val="00DA7903"/>
    <w:rsid w:val="00DA79D9"/>
    <w:rsid w:val="00DB0D84"/>
    <w:rsid w:val="00DB44A2"/>
    <w:rsid w:val="00DB5B92"/>
    <w:rsid w:val="00DB6607"/>
    <w:rsid w:val="00DB6ED4"/>
    <w:rsid w:val="00DC0EEE"/>
    <w:rsid w:val="00DC145C"/>
    <w:rsid w:val="00DC2162"/>
    <w:rsid w:val="00DC497C"/>
    <w:rsid w:val="00DD5C8C"/>
    <w:rsid w:val="00DD7FD3"/>
    <w:rsid w:val="00DE23BB"/>
    <w:rsid w:val="00DE25D8"/>
    <w:rsid w:val="00DE3A53"/>
    <w:rsid w:val="00DE6B8A"/>
    <w:rsid w:val="00DE7BF9"/>
    <w:rsid w:val="00DF18AC"/>
    <w:rsid w:val="00DF21F5"/>
    <w:rsid w:val="00DF2E3E"/>
    <w:rsid w:val="00DF7A92"/>
    <w:rsid w:val="00E00AFB"/>
    <w:rsid w:val="00E01CF0"/>
    <w:rsid w:val="00E02976"/>
    <w:rsid w:val="00E05724"/>
    <w:rsid w:val="00E05920"/>
    <w:rsid w:val="00E06B4F"/>
    <w:rsid w:val="00E11293"/>
    <w:rsid w:val="00E11ABB"/>
    <w:rsid w:val="00E16CB2"/>
    <w:rsid w:val="00E17635"/>
    <w:rsid w:val="00E2304F"/>
    <w:rsid w:val="00E270D2"/>
    <w:rsid w:val="00E31A83"/>
    <w:rsid w:val="00E33512"/>
    <w:rsid w:val="00E34114"/>
    <w:rsid w:val="00E35027"/>
    <w:rsid w:val="00E354D9"/>
    <w:rsid w:val="00E41095"/>
    <w:rsid w:val="00E4120D"/>
    <w:rsid w:val="00E439A4"/>
    <w:rsid w:val="00E4684C"/>
    <w:rsid w:val="00E470B5"/>
    <w:rsid w:val="00E4733C"/>
    <w:rsid w:val="00E47871"/>
    <w:rsid w:val="00E47D25"/>
    <w:rsid w:val="00E513E4"/>
    <w:rsid w:val="00E53065"/>
    <w:rsid w:val="00E57713"/>
    <w:rsid w:val="00E6308E"/>
    <w:rsid w:val="00E63C87"/>
    <w:rsid w:val="00E66957"/>
    <w:rsid w:val="00E72287"/>
    <w:rsid w:val="00E7540C"/>
    <w:rsid w:val="00E81DC7"/>
    <w:rsid w:val="00E83488"/>
    <w:rsid w:val="00E84D27"/>
    <w:rsid w:val="00E87465"/>
    <w:rsid w:val="00E90890"/>
    <w:rsid w:val="00E91AC1"/>
    <w:rsid w:val="00E9245A"/>
    <w:rsid w:val="00E94077"/>
    <w:rsid w:val="00E977E0"/>
    <w:rsid w:val="00EA057A"/>
    <w:rsid w:val="00EA4FC2"/>
    <w:rsid w:val="00EA6115"/>
    <w:rsid w:val="00EA71CE"/>
    <w:rsid w:val="00EB18B2"/>
    <w:rsid w:val="00EB26AF"/>
    <w:rsid w:val="00EB39EA"/>
    <w:rsid w:val="00EB48A2"/>
    <w:rsid w:val="00EB79B4"/>
    <w:rsid w:val="00EB7CD8"/>
    <w:rsid w:val="00EB7E0F"/>
    <w:rsid w:val="00EC236D"/>
    <w:rsid w:val="00EC3752"/>
    <w:rsid w:val="00EC4E07"/>
    <w:rsid w:val="00EC501D"/>
    <w:rsid w:val="00ED03E2"/>
    <w:rsid w:val="00ED08FA"/>
    <w:rsid w:val="00ED18CC"/>
    <w:rsid w:val="00ED2816"/>
    <w:rsid w:val="00ED3743"/>
    <w:rsid w:val="00ED3D2B"/>
    <w:rsid w:val="00EE1325"/>
    <w:rsid w:val="00EE2E1C"/>
    <w:rsid w:val="00EE6CEF"/>
    <w:rsid w:val="00EE7D2A"/>
    <w:rsid w:val="00EF0323"/>
    <w:rsid w:val="00EF12A3"/>
    <w:rsid w:val="00EF2081"/>
    <w:rsid w:val="00EF2558"/>
    <w:rsid w:val="00EF65A5"/>
    <w:rsid w:val="00EF6ED6"/>
    <w:rsid w:val="00F006A7"/>
    <w:rsid w:val="00F01167"/>
    <w:rsid w:val="00F018FC"/>
    <w:rsid w:val="00F058AD"/>
    <w:rsid w:val="00F06118"/>
    <w:rsid w:val="00F06AE5"/>
    <w:rsid w:val="00F12681"/>
    <w:rsid w:val="00F12977"/>
    <w:rsid w:val="00F15A77"/>
    <w:rsid w:val="00F210BB"/>
    <w:rsid w:val="00F23DFF"/>
    <w:rsid w:val="00F26F5E"/>
    <w:rsid w:val="00F325B5"/>
    <w:rsid w:val="00F37F1E"/>
    <w:rsid w:val="00F404A0"/>
    <w:rsid w:val="00F407BA"/>
    <w:rsid w:val="00F40814"/>
    <w:rsid w:val="00F40A54"/>
    <w:rsid w:val="00F4176A"/>
    <w:rsid w:val="00F50550"/>
    <w:rsid w:val="00F514FE"/>
    <w:rsid w:val="00F54617"/>
    <w:rsid w:val="00F6009C"/>
    <w:rsid w:val="00F63866"/>
    <w:rsid w:val="00F63C02"/>
    <w:rsid w:val="00F6746D"/>
    <w:rsid w:val="00F7095C"/>
    <w:rsid w:val="00F70E6A"/>
    <w:rsid w:val="00F74A55"/>
    <w:rsid w:val="00F7621D"/>
    <w:rsid w:val="00F771EA"/>
    <w:rsid w:val="00F77764"/>
    <w:rsid w:val="00F8144E"/>
    <w:rsid w:val="00F81587"/>
    <w:rsid w:val="00F8300A"/>
    <w:rsid w:val="00F8610E"/>
    <w:rsid w:val="00F861B5"/>
    <w:rsid w:val="00F87F60"/>
    <w:rsid w:val="00F90DAB"/>
    <w:rsid w:val="00F917AC"/>
    <w:rsid w:val="00F91A09"/>
    <w:rsid w:val="00F91FD1"/>
    <w:rsid w:val="00F930CB"/>
    <w:rsid w:val="00F97E56"/>
    <w:rsid w:val="00FA25CE"/>
    <w:rsid w:val="00FA586D"/>
    <w:rsid w:val="00FA631F"/>
    <w:rsid w:val="00FB13ED"/>
    <w:rsid w:val="00FB154E"/>
    <w:rsid w:val="00FB3103"/>
    <w:rsid w:val="00FB3A20"/>
    <w:rsid w:val="00FB50CE"/>
    <w:rsid w:val="00FB62B6"/>
    <w:rsid w:val="00FB640B"/>
    <w:rsid w:val="00FB77AF"/>
    <w:rsid w:val="00FC2345"/>
    <w:rsid w:val="00FC275C"/>
    <w:rsid w:val="00FC5639"/>
    <w:rsid w:val="00FC6741"/>
    <w:rsid w:val="00FD0672"/>
    <w:rsid w:val="00FD0A28"/>
    <w:rsid w:val="00FD42F5"/>
    <w:rsid w:val="00FD5291"/>
    <w:rsid w:val="00FD5F81"/>
    <w:rsid w:val="00FD6070"/>
    <w:rsid w:val="00FD6426"/>
    <w:rsid w:val="00FD7BF3"/>
    <w:rsid w:val="00FE10BC"/>
    <w:rsid w:val="00FE1BCD"/>
    <w:rsid w:val="00FE27FB"/>
    <w:rsid w:val="00FE4273"/>
    <w:rsid w:val="00FE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2"/>
    </o:shapelayout>
  </w:shapeDefaults>
  <w:decimalSymbol w:val="."/>
  <w:listSeparator w:val=","/>
  <w14:docId w14:val="77B7BFEC"/>
  <w15:chartTrackingRefBased/>
  <w15:docId w15:val="{8A84F119-D2F6-4436-A574-E64F48AD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637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F5F"/>
  </w:style>
  <w:style w:type="paragraph" w:styleId="Footer">
    <w:name w:val="footer"/>
    <w:basedOn w:val="Normal"/>
    <w:link w:val="FooterChar"/>
    <w:uiPriority w:val="99"/>
    <w:unhideWhenUsed/>
    <w:rsid w:val="00343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F5F"/>
  </w:style>
  <w:style w:type="paragraph" w:styleId="BalloonText">
    <w:name w:val="Balloon Text"/>
    <w:basedOn w:val="Normal"/>
    <w:link w:val="BalloonTextChar"/>
    <w:uiPriority w:val="99"/>
    <w:semiHidden/>
    <w:unhideWhenUsed/>
    <w:rsid w:val="00ED18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8CC"/>
    <w:rPr>
      <w:rFonts w:ascii="Segoe UI" w:hAnsi="Segoe UI" w:cs="Segoe UI"/>
      <w:sz w:val="18"/>
      <w:szCs w:val="18"/>
    </w:rPr>
  </w:style>
  <w:style w:type="paragraph" w:styleId="ListParagraph">
    <w:name w:val="List Paragraph"/>
    <w:basedOn w:val="Normal"/>
    <w:uiPriority w:val="34"/>
    <w:qFormat/>
    <w:rsid w:val="00376901"/>
    <w:pPr>
      <w:ind w:left="720"/>
      <w:contextualSpacing/>
    </w:pPr>
  </w:style>
  <w:style w:type="paragraph" w:styleId="BodyText">
    <w:name w:val="Body Text"/>
    <w:basedOn w:val="Normal"/>
    <w:link w:val="BodyTextChar"/>
    <w:uiPriority w:val="1"/>
    <w:qFormat/>
    <w:rsid w:val="00463DED"/>
    <w:pPr>
      <w:widowControl w:val="0"/>
      <w:spacing w:after="0" w:line="240" w:lineRule="auto"/>
      <w:ind w:left="2085" w:hanging="40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63DED"/>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1B3B7B"/>
    <w:rPr>
      <w:sz w:val="16"/>
      <w:szCs w:val="16"/>
    </w:rPr>
  </w:style>
  <w:style w:type="paragraph" w:styleId="CommentText">
    <w:name w:val="annotation text"/>
    <w:basedOn w:val="Normal"/>
    <w:link w:val="CommentTextChar"/>
    <w:uiPriority w:val="99"/>
    <w:semiHidden/>
    <w:unhideWhenUsed/>
    <w:rsid w:val="001B3B7B"/>
    <w:pPr>
      <w:spacing w:line="240" w:lineRule="auto"/>
    </w:pPr>
    <w:rPr>
      <w:sz w:val="20"/>
      <w:szCs w:val="20"/>
    </w:rPr>
  </w:style>
  <w:style w:type="character" w:customStyle="1" w:styleId="CommentTextChar">
    <w:name w:val="Comment Text Char"/>
    <w:basedOn w:val="DefaultParagraphFont"/>
    <w:link w:val="CommentText"/>
    <w:uiPriority w:val="99"/>
    <w:semiHidden/>
    <w:rsid w:val="001B3B7B"/>
    <w:rPr>
      <w:sz w:val="20"/>
      <w:szCs w:val="20"/>
    </w:rPr>
  </w:style>
  <w:style w:type="paragraph" w:styleId="CommentSubject">
    <w:name w:val="annotation subject"/>
    <w:basedOn w:val="CommentText"/>
    <w:next w:val="CommentText"/>
    <w:link w:val="CommentSubjectChar"/>
    <w:uiPriority w:val="99"/>
    <w:semiHidden/>
    <w:unhideWhenUsed/>
    <w:rsid w:val="001B3B7B"/>
    <w:rPr>
      <w:b/>
      <w:bCs/>
    </w:rPr>
  </w:style>
  <w:style w:type="character" w:customStyle="1" w:styleId="CommentSubjectChar">
    <w:name w:val="Comment Subject Char"/>
    <w:basedOn w:val="CommentTextChar"/>
    <w:link w:val="CommentSubject"/>
    <w:uiPriority w:val="99"/>
    <w:semiHidden/>
    <w:rsid w:val="001B3B7B"/>
    <w:rPr>
      <w:b/>
      <w:bCs/>
      <w:sz w:val="20"/>
      <w:szCs w:val="20"/>
    </w:rPr>
  </w:style>
  <w:style w:type="table" w:styleId="TableGrid">
    <w:name w:val="Table Grid"/>
    <w:basedOn w:val="TableNormal"/>
    <w:uiPriority w:val="59"/>
    <w:rsid w:val="00017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2BB3"/>
    <w:rPr>
      <w:color w:val="0000FF"/>
      <w:u w:val="single"/>
    </w:rPr>
  </w:style>
  <w:style w:type="paragraph" w:styleId="NoSpacing">
    <w:name w:val="No Spacing"/>
    <w:uiPriority w:val="1"/>
    <w:qFormat/>
    <w:rsid w:val="00F06AE5"/>
    <w:pPr>
      <w:spacing w:after="0" w:line="240" w:lineRule="auto"/>
    </w:pPr>
  </w:style>
  <w:style w:type="character" w:styleId="Strong">
    <w:name w:val="Strong"/>
    <w:basedOn w:val="DefaultParagraphFont"/>
    <w:uiPriority w:val="22"/>
    <w:qFormat/>
    <w:rsid w:val="005F368B"/>
    <w:rPr>
      <w:b/>
      <w:bCs/>
    </w:rPr>
  </w:style>
  <w:style w:type="character" w:customStyle="1" w:styleId="Heading2Char">
    <w:name w:val="Heading 2 Char"/>
    <w:basedOn w:val="DefaultParagraphFont"/>
    <w:link w:val="Heading2"/>
    <w:uiPriority w:val="9"/>
    <w:rsid w:val="00A63769"/>
    <w:rPr>
      <w:rFonts w:ascii="Times New Roman" w:eastAsia="Times New Roman" w:hAnsi="Times New Roman" w:cs="Times New Roman"/>
      <w:b/>
      <w:bCs/>
      <w:sz w:val="36"/>
      <w:szCs w:val="36"/>
    </w:rPr>
  </w:style>
  <w:style w:type="paragraph" w:styleId="Caption">
    <w:name w:val="caption"/>
    <w:basedOn w:val="Normal"/>
    <w:next w:val="Normal"/>
    <w:uiPriority w:val="35"/>
    <w:unhideWhenUsed/>
    <w:qFormat/>
    <w:rsid w:val="00445A8C"/>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245318"/>
    <w:rPr>
      <w:color w:val="605E5C"/>
      <w:shd w:val="clear" w:color="auto" w:fill="E1DFDD"/>
    </w:rPr>
  </w:style>
  <w:style w:type="paragraph" w:customStyle="1" w:styleId="Default">
    <w:name w:val="Default"/>
    <w:rsid w:val="00225A6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25368">
      <w:bodyDiv w:val="1"/>
      <w:marLeft w:val="0"/>
      <w:marRight w:val="0"/>
      <w:marTop w:val="0"/>
      <w:marBottom w:val="0"/>
      <w:divBdr>
        <w:top w:val="none" w:sz="0" w:space="0" w:color="auto"/>
        <w:left w:val="none" w:sz="0" w:space="0" w:color="auto"/>
        <w:bottom w:val="none" w:sz="0" w:space="0" w:color="auto"/>
        <w:right w:val="none" w:sz="0" w:space="0" w:color="auto"/>
      </w:divBdr>
      <w:divsChild>
        <w:div w:id="1963800156">
          <w:marLeft w:val="0"/>
          <w:marRight w:val="0"/>
          <w:marTop w:val="210"/>
          <w:marBottom w:val="210"/>
          <w:divBdr>
            <w:top w:val="none" w:sz="0" w:space="0" w:color="auto"/>
            <w:left w:val="none" w:sz="0" w:space="0" w:color="auto"/>
            <w:bottom w:val="none" w:sz="0" w:space="0" w:color="auto"/>
            <w:right w:val="none" w:sz="0" w:space="0" w:color="auto"/>
          </w:divBdr>
          <w:divsChild>
            <w:div w:id="57095795">
              <w:marLeft w:val="480"/>
              <w:marRight w:val="0"/>
              <w:marTop w:val="0"/>
              <w:marBottom w:val="240"/>
              <w:divBdr>
                <w:top w:val="none" w:sz="0" w:space="0" w:color="auto"/>
                <w:left w:val="none" w:sz="0" w:space="0" w:color="auto"/>
                <w:bottom w:val="none" w:sz="0" w:space="0" w:color="auto"/>
                <w:right w:val="none" w:sz="0" w:space="0" w:color="auto"/>
              </w:divBdr>
            </w:div>
          </w:divsChild>
        </w:div>
        <w:div w:id="1140070569">
          <w:marLeft w:val="0"/>
          <w:marRight w:val="0"/>
          <w:marTop w:val="210"/>
          <w:marBottom w:val="210"/>
          <w:divBdr>
            <w:top w:val="none" w:sz="0" w:space="0" w:color="auto"/>
            <w:left w:val="none" w:sz="0" w:space="0" w:color="auto"/>
            <w:bottom w:val="none" w:sz="0" w:space="0" w:color="auto"/>
            <w:right w:val="none" w:sz="0" w:space="0" w:color="auto"/>
          </w:divBdr>
          <w:divsChild>
            <w:div w:id="2076389401">
              <w:marLeft w:val="480"/>
              <w:marRight w:val="0"/>
              <w:marTop w:val="0"/>
              <w:marBottom w:val="240"/>
              <w:divBdr>
                <w:top w:val="none" w:sz="0" w:space="0" w:color="auto"/>
                <w:left w:val="none" w:sz="0" w:space="0" w:color="auto"/>
                <w:bottom w:val="none" w:sz="0" w:space="0" w:color="auto"/>
                <w:right w:val="none" w:sz="0" w:space="0" w:color="auto"/>
              </w:divBdr>
            </w:div>
          </w:divsChild>
        </w:div>
        <w:div w:id="1914192228">
          <w:marLeft w:val="0"/>
          <w:marRight w:val="0"/>
          <w:marTop w:val="210"/>
          <w:marBottom w:val="210"/>
          <w:divBdr>
            <w:top w:val="none" w:sz="0" w:space="0" w:color="auto"/>
            <w:left w:val="none" w:sz="0" w:space="0" w:color="auto"/>
            <w:bottom w:val="none" w:sz="0" w:space="0" w:color="auto"/>
            <w:right w:val="none" w:sz="0" w:space="0" w:color="auto"/>
          </w:divBdr>
          <w:divsChild>
            <w:div w:id="419177437">
              <w:marLeft w:val="480"/>
              <w:marRight w:val="0"/>
              <w:marTop w:val="0"/>
              <w:marBottom w:val="240"/>
              <w:divBdr>
                <w:top w:val="none" w:sz="0" w:space="0" w:color="auto"/>
                <w:left w:val="none" w:sz="0" w:space="0" w:color="auto"/>
                <w:bottom w:val="none" w:sz="0" w:space="0" w:color="auto"/>
                <w:right w:val="none" w:sz="0" w:space="0" w:color="auto"/>
              </w:divBdr>
            </w:div>
          </w:divsChild>
        </w:div>
        <w:div w:id="681664684">
          <w:marLeft w:val="0"/>
          <w:marRight w:val="0"/>
          <w:marTop w:val="210"/>
          <w:marBottom w:val="210"/>
          <w:divBdr>
            <w:top w:val="none" w:sz="0" w:space="0" w:color="auto"/>
            <w:left w:val="none" w:sz="0" w:space="0" w:color="auto"/>
            <w:bottom w:val="none" w:sz="0" w:space="0" w:color="auto"/>
            <w:right w:val="none" w:sz="0" w:space="0" w:color="auto"/>
          </w:divBdr>
          <w:divsChild>
            <w:div w:id="1079718356">
              <w:marLeft w:val="480"/>
              <w:marRight w:val="0"/>
              <w:marTop w:val="0"/>
              <w:marBottom w:val="240"/>
              <w:divBdr>
                <w:top w:val="none" w:sz="0" w:space="0" w:color="auto"/>
                <w:left w:val="none" w:sz="0" w:space="0" w:color="auto"/>
                <w:bottom w:val="none" w:sz="0" w:space="0" w:color="auto"/>
                <w:right w:val="none" w:sz="0" w:space="0" w:color="auto"/>
              </w:divBdr>
            </w:div>
          </w:divsChild>
        </w:div>
        <w:div w:id="1446077397">
          <w:marLeft w:val="0"/>
          <w:marRight w:val="0"/>
          <w:marTop w:val="210"/>
          <w:marBottom w:val="0"/>
          <w:divBdr>
            <w:top w:val="none" w:sz="0" w:space="0" w:color="auto"/>
            <w:left w:val="none" w:sz="0" w:space="0" w:color="auto"/>
            <w:bottom w:val="none" w:sz="0" w:space="0" w:color="auto"/>
            <w:right w:val="none" w:sz="0" w:space="0" w:color="auto"/>
          </w:divBdr>
          <w:divsChild>
            <w:div w:id="1281456859">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 w:id="266546035">
      <w:bodyDiv w:val="1"/>
      <w:marLeft w:val="0"/>
      <w:marRight w:val="0"/>
      <w:marTop w:val="0"/>
      <w:marBottom w:val="0"/>
      <w:divBdr>
        <w:top w:val="none" w:sz="0" w:space="0" w:color="auto"/>
        <w:left w:val="none" w:sz="0" w:space="0" w:color="auto"/>
        <w:bottom w:val="none" w:sz="0" w:space="0" w:color="auto"/>
        <w:right w:val="none" w:sz="0" w:space="0" w:color="auto"/>
      </w:divBdr>
    </w:div>
    <w:div w:id="417554568">
      <w:bodyDiv w:val="1"/>
      <w:marLeft w:val="0"/>
      <w:marRight w:val="0"/>
      <w:marTop w:val="0"/>
      <w:marBottom w:val="0"/>
      <w:divBdr>
        <w:top w:val="none" w:sz="0" w:space="0" w:color="auto"/>
        <w:left w:val="none" w:sz="0" w:space="0" w:color="auto"/>
        <w:bottom w:val="none" w:sz="0" w:space="0" w:color="auto"/>
        <w:right w:val="none" w:sz="0" w:space="0" w:color="auto"/>
      </w:divBdr>
    </w:div>
    <w:div w:id="532617280">
      <w:bodyDiv w:val="1"/>
      <w:marLeft w:val="0"/>
      <w:marRight w:val="0"/>
      <w:marTop w:val="0"/>
      <w:marBottom w:val="0"/>
      <w:divBdr>
        <w:top w:val="none" w:sz="0" w:space="0" w:color="auto"/>
        <w:left w:val="none" w:sz="0" w:space="0" w:color="auto"/>
        <w:bottom w:val="none" w:sz="0" w:space="0" w:color="auto"/>
        <w:right w:val="none" w:sz="0" w:space="0" w:color="auto"/>
      </w:divBdr>
    </w:div>
    <w:div w:id="555162511">
      <w:bodyDiv w:val="1"/>
      <w:marLeft w:val="0"/>
      <w:marRight w:val="0"/>
      <w:marTop w:val="0"/>
      <w:marBottom w:val="0"/>
      <w:divBdr>
        <w:top w:val="none" w:sz="0" w:space="0" w:color="auto"/>
        <w:left w:val="none" w:sz="0" w:space="0" w:color="auto"/>
        <w:bottom w:val="none" w:sz="0" w:space="0" w:color="auto"/>
        <w:right w:val="none" w:sz="0" w:space="0" w:color="auto"/>
      </w:divBdr>
    </w:div>
    <w:div w:id="809054549">
      <w:bodyDiv w:val="1"/>
      <w:marLeft w:val="0"/>
      <w:marRight w:val="0"/>
      <w:marTop w:val="0"/>
      <w:marBottom w:val="0"/>
      <w:divBdr>
        <w:top w:val="none" w:sz="0" w:space="0" w:color="auto"/>
        <w:left w:val="none" w:sz="0" w:space="0" w:color="auto"/>
        <w:bottom w:val="none" w:sz="0" w:space="0" w:color="auto"/>
        <w:right w:val="none" w:sz="0" w:space="0" w:color="auto"/>
      </w:divBdr>
    </w:div>
    <w:div w:id="860440412">
      <w:bodyDiv w:val="1"/>
      <w:marLeft w:val="0"/>
      <w:marRight w:val="0"/>
      <w:marTop w:val="0"/>
      <w:marBottom w:val="0"/>
      <w:divBdr>
        <w:top w:val="none" w:sz="0" w:space="0" w:color="auto"/>
        <w:left w:val="none" w:sz="0" w:space="0" w:color="auto"/>
        <w:bottom w:val="none" w:sz="0" w:space="0" w:color="auto"/>
        <w:right w:val="none" w:sz="0" w:space="0" w:color="auto"/>
      </w:divBdr>
    </w:div>
    <w:div w:id="874274610">
      <w:bodyDiv w:val="1"/>
      <w:marLeft w:val="0"/>
      <w:marRight w:val="0"/>
      <w:marTop w:val="0"/>
      <w:marBottom w:val="0"/>
      <w:divBdr>
        <w:top w:val="none" w:sz="0" w:space="0" w:color="auto"/>
        <w:left w:val="none" w:sz="0" w:space="0" w:color="auto"/>
        <w:bottom w:val="none" w:sz="0" w:space="0" w:color="auto"/>
        <w:right w:val="none" w:sz="0" w:space="0" w:color="auto"/>
      </w:divBdr>
    </w:div>
    <w:div w:id="882331179">
      <w:bodyDiv w:val="1"/>
      <w:marLeft w:val="0"/>
      <w:marRight w:val="0"/>
      <w:marTop w:val="0"/>
      <w:marBottom w:val="0"/>
      <w:divBdr>
        <w:top w:val="none" w:sz="0" w:space="0" w:color="auto"/>
        <w:left w:val="none" w:sz="0" w:space="0" w:color="auto"/>
        <w:bottom w:val="none" w:sz="0" w:space="0" w:color="auto"/>
        <w:right w:val="none" w:sz="0" w:space="0" w:color="auto"/>
      </w:divBdr>
    </w:div>
    <w:div w:id="1012486871">
      <w:bodyDiv w:val="1"/>
      <w:marLeft w:val="0"/>
      <w:marRight w:val="0"/>
      <w:marTop w:val="0"/>
      <w:marBottom w:val="0"/>
      <w:divBdr>
        <w:top w:val="none" w:sz="0" w:space="0" w:color="auto"/>
        <w:left w:val="none" w:sz="0" w:space="0" w:color="auto"/>
        <w:bottom w:val="none" w:sz="0" w:space="0" w:color="auto"/>
        <w:right w:val="none" w:sz="0" w:space="0" w:color="auto"/>
      </w:divBdr>
    </w:div>
    <w:div w:id="1172261663">
      <w:bodyDiv w:val="1"/>
      <w:marLeft w:val="0"/>
      <w:marRight w:val="0"/>
      <w:marTop w:val="0"/>
      <w:marBottom w:val="0"/>
      <w:divBdr>
        <w:top w:val="none" w:sz="0" w:space="0" w:color="auto"/>
        <w:left w:val="none" w:sz="0" w:space="0" w:color="auto"/>
        <w:bottom w:val="none" w:sz="0" w:space="0" w:color="auto"/>
        <w:right w:val="none" w:sz="0" w:space="0" w:color="auto"/>
      </w:divBdr>
    </w:div>
    <w:div w:id="1207179016">
      <w:bodyDiv w:val="1"/>
      <w:marLeft w:val="0"/>
      <w:marRight w:val="0"/>
      <w:marTop w:val="0"/>
      <w:marBottom w:val="0"/>
      <w:divBdr>
        <w:top w:val="none" w:sz="0" w:space="0" w:color="auto"/>
        <w:left w:val="none" w:sz="0" w:space="0" w:color="auto"/>
        <w:bottom w:val="none" w:sz="0" w:space="0" w:color="auto"/>
        <w:right w:val="none" w:sz="0" w:space="0" w:color="auto"/>
      </w:divBdr>
    </w:div>
    <w:div w:id="1437018567">
      <w:bodyDiv w:val="1"/>
      <w:marLeft w:val="0"/>
      <w:marRight w:val="0"/>
      <w:marTop w:val="0"/>
      <w:marBottom w:val="0"/>
      <w:divBdr>
        <w:top w:val="none" w:sz="0" w:space="0" w:color="auto"/>
        <w:left w:val="none" w:sz="0" w:space="0" w:color="auto"/>
        <w:bottom w:val="none" w:sz="0" w:space="0" w:color="auto"/>
        <w:right w:val="none" w:sz="0" w:space="0" w:color="auto"/>
      </w:divBdr>
    </w:div>
    <w:div w:id="1564944986">
      <w:bodyDiv w:val="1"/>
      <w:marLeft w:val="0"/>
      <w:marRight w:val="0"/>
      <w:marTop w:val="0"/>
      <w:marBottom w:val="0"/>
      <w:divBdr>
        <w:top w:val="none" w:sz="0" w:space="0" w:color="auto"/>
        <w:left w:val="none" w:sz="0" w:space="0" w:color="auto"/>
        <w:bottom w:val="none" w:sz="0" w:space="0" w:color="auto"/>
        <w:right w:val="none" w:sz="0" w:space="0" w:color="auto"/>
      </w:divBdr>
    </w:div>
    <w:div w:id="1655571434">
      <w:bodyDiv w:val="1"/>
      <w:marLeft w:val="0"/>
      <w:marRight w:val="0"/>
      <w:marTop w:val="0"/>
      <w:marBottom w:val="0"/>
      <w:divBdr>
        <w:top w:val="none" w:sz="0" w:space="0" w:color="auto"/>
        <w:left w:val="none" w:sz="0" w:space="0" w:color="auto"/>
        <w:bottom w:val="none" w:sz="0" w:space="0" w:color="auto"/>
        <w:right w:val="none" w:sz="0" w:space="0" w:color="auto"/>
      </w:divBdr>
    </w:div>
    <w:div w:id="176587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5FD8E-7FEC-4617-BB80-45FD73605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1113</Words>
  <Characters>6617</Characters>
  <Application>Microsoft Office Word</Application>
  <DocSecurity>0</DocSecurity>
  <Lines>194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Gruber</dc:creator>
  <cp:keywords/>
  <dc:description/>
  <cp:lastModifiedBy>Mark Depo</cp:lastModifiedBy>
  <cp:revision>2</cp:revision>
  <cp:lastPrinted>2025-02-14T21:19:00Z</cp:lastPrinted>
  <dcterms:created xsi:type="dcterms:W3CDTF">2026-01-15T21:39:00Z</dcterms:created>
  <dcterms:modified xsi:type="dcterms:W3CDTF">2026-01-15T21:39:00Z</dcterms:modified>
</cp:coreProperties>
</file>